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9A" w:rsidRDefault="00217D9A" w:rsidP="00226E92">
      <w:pPr>
        <w:spacing w:after="0" w:line="240" w:lineRule="auto"/>
        <w:jc w:val="both"/>
        <w:rPr>
          <w:rFonts w:ascii="Lucida Handwriting" w:hAnsi="Lucida Handwriting"/>
          <w:smallCaps/>
          <w:color w:val="C45911" w:themeColor="accent2" w:themeShade="BF"/>
          <w:sz w:val="30"/>
          <w:szCs w:val="30"/>
        </w:rPr>
      </w:pPr>
    </w:p>
    <w:p w:rsidR="0011096A" w:rsidRDefault="00FC600D" w:rsidP="008B2DE0">
      <w:pPr>
        <w:jc w:val="center"/>
        <w:rPr>
          <w:b/>
          <w:sz w:val="28"/>
          <w:szCs w:val="28"/>
        </w:rPr>
      </w:pPr>
      <w:r>
        <w:rPr>
          <w:b/>
          <w:sz w:val="28"/>
          <w:szCs w:val="28"/>
        </w:rPr>
        <w:t>Annexe 3</w:t>
      </w:r>
      <w:r w:rsidR="0011096A">
        <w:rPr>
          <w:b/>
          <w:sz w:val="28"/>
          <w:szCs w:val="28"/>
        </w:rPr>
        <w:t xml:space="preserve"> – Dossier de candidature</w:t>
      </w:r>
    </w:p>
    <w:p w:rsidR="0040741D" w:rsidRPr="0040741D" w:rsidRDefault="0040741D" w:rsidP="008B2DE0">
      <w:pPr>
        <w:pStyle w:val="Paragraphedeliste"/>
        <w:numPr>
          <w:ilvl w:val="0"/>
          <w:numId w:val="10"/>
        </w:numPr>
        <w:jc w:val="center"/>
        <w:rPr>
          <w:b/>
          <w:sz w:val="28"/>
          <w:szCs w:val="28"/>
        </w:rPr>
      </w:pPr>
      <w:r>
        <w:rPr>
          <w:b/>
          <w:sz w:val="28"/>
          <w:szCs w:val="28"/>
        </w:rPr>
        <w:t>Fiche projet</w:t>
      </w:r>
    </w:p>
    <w:p w:rsidR="0011096A" w:rsidRPr="009C0174" w:rsidRDefault="0011096A" w:rsidP="008B2DE0">
      <w:pPr>
        <w:jc w:val="center"/>
        <w:rPr>
          <w:b/>
          <w:sz w:val="44"/>
          <w:szCs w:val="44"/>
        </w:rPr>
      </w:pPr>
      <w:r>
        <w:rPr>
          <w:b/>
          <w:sz w:val="44"/>
          <w:szCs w:val="44"/>
        </w:rPr>
        <w:t>------------</w:t>
      </w:r>
    </w:p>
    <w:tbl>
      <w:tblPr>
        <w:tblW w:w="10692" w:type="dxa"/>
        <w:jc w:val="center"/>
        <w:tblLayout w:type="fixed"/>
        <w:tblLook w:val="0000" w:firstRow="0" w:lastRow="0" w:firstColumn="0" w:lastColumn="0" w:noHBand="0" w:noVBand="0"/>
      </w:tblPr>
      <w:tblGrid>
        <w:gridCol w:w="2759"/>
        <w:gridCol w:w="7933"/>
      </w:tblGrid>
      <w:tr w:rsidR="0011096A" w:rsidTr="005964BF">
        <w:trPr>
          <w:cantSplit/>
          <w:trHeight w:val="524"/>
          <w:jc w:val="center"/>
        </w:trPr>
        <w:tc>
          <w:tcPr>
            <w:tcW w:w="2759" w:type="dxa"/>
            <w:tcBorders>
              <w:top w:val="single" w:sz="4" w:space="0" w:color="C0C0C0"/>
              <w:left w:val="single" w:sz="4" w:space="0" w:color="C0C0C0"/>
              <w:bottom w:val="single" w:sz="4" w:space="0" w:color="C0C0C0"/>
            </w:tcBorders>
            <w:shd w:val="clear" w:color="auto" w:fill="DDD9C3"/>
            <w:vAlign w:val="center"/>
          </w:tcPr>
          <w:p w:rsidR="0011096A" w:rsidRDefault="0011096A" w:rsidP="005964BF">
            <w:pPr>
              <w:snapToGrid w:val="0"/>
              <w:rPr>
                <w:rFonts w:ascii="Calibri" w:hAnsi="Calibri"/>
                <w:b/>
                <w:bCs/>
              </w:rPr>
            </w:pPr>
            <w:r>
              <w:rPr>
                <w:rFonts w:ascii="Calibri" w:hAnsi="Calibri"/>
                <w:b/>
                <w:bCs/>
              </w:rPr>
              <w:t>Nom de l'Action</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1096A" w:rsidRDefault="0011096A" w:rsidP="00226E92">
            <w:pPr>
              <w:snapToGrid w:val="0"/>
              <w:jc w:val="both"/>
              <w:rPr>
                <w:rFonts w:ascii="Calibri" w:hAnsi="Calibri" w:cs="Arial"/>
                <w:b/>
                <w:bCs/>
                <w:sz w:val="28"/>
                <w:szCs w:val="28"/>
              </w:rPr>
            </w:pPr>
          </w:p>
          <w:p w:rsidR="0011096A" w:rsidRDefault="0011096A" w:rsidP="00226E92">
            <w:pPr>
              <w:snapToGrid w:val="0"/>
              <w:jc w:val="both"/>
              <w:rPr>
                <w:rFonts w:ascii="Calibri" w:hAnsi="Calibri" w:cs="Arial"/>
                <w:b/>
                <w:bCs/>
                <w:sz w:val="28"/>
                <w:szCs w:val="28"/>
              </w:rPr>
            </w:pPr>
          </w:p>
          <w:p w:rsidR="009E27E0" w:rsidRDefault="009E27E0" w:rsidP="00226E92">
            <w:pPr>
              <w:snapToGrid w:val="0"/>
              <w:jc w:val="both"/>
              <w:rPr>
                <w:rFonts w:ascii="Calibri" w:hAnsi="Calibri" w:cs="Arial"/>
                <w:b/>
                <w:bCs/>
                <w:sz w:val="28"/>
                <w:szCs w:val="28"/>
              </w:rPr>
            </w:pPr>
          </w:p>
        </w:tc>
      </w:tr>
      <w:tr w:rsidR="0011096A"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11096A" w:rsidRPr="00DA212D" w:rsidRDefault="0011096A" w:rsidP="005964BF">
            <w:pPr>
              <w:snapToGrid w:val="0"/>
              <w:rPr>
                <w:rFonts w:ascii="Calibri" w:hAnsi="Calibri"/>
                <w:b/>
                <w:bCs/>
              </w:rPr>
            </w:pPr>
            <w:r w:rsidRPr="00DA212D">
              <w:rPr>
                <w:rFonts w:ascii="Calibri" w:hAnsi="Calibri"/>
                <w:b/>
                <w:bCs/>
              </w:rPr>
              <w:t xml:space="preserve">Contexte de l’action </w:t>
            </w:r>
          </w:p>
          <w:p w:rsidR="0011096A" w:rsidRPr="00DA212D" w:rsidRDefault="0011096A" w:rsidP="005964BF">
            <w:pPr>
              <w:snapToGrid w:val="0"/>
              <w:rPr>
                <w:rFonts w:ascii="Calibri" w:hAnsi="Calibri"/>
                <w:b/>
                <w:bCs/>
              </w:rPr>
            </w:pPr>
            <w:proofErr w:type="gramStart"/>
            <w:r w:rsidRPr="00DA212D">
              <w:rPr>
                <w:rFonts w:ascii="Calibri" w:hAnsi="Calibri"/>
                <w:b/>
                <w:bCs/>
              </w:rPr>
              <w:t>à</w:t>
            </w:r>
            <w:proofErr w:type="gramEnd"/>
            <w:r w:rsidRPr="00DA212D">
              <w:rPr>
                <w:rFonts w:ascii="Calibri" w:hAnsi="Calibri"/>
                <w:b/>
                <w:bCs/>
              </w:rPr>
              <w:t xml:space="preserve"> mettre en œuvre</w:t>
            </w:r>
          </w:p>
          <w:p w:rsidR="008B2DE0" w:rsidRDefault="008B2DE0" w:rsidP="005964BF">
            <w:pPr>
              <w:snapToGrid w:val="0"/>
              <w:rPr>
                <w:rFonts w:ascii="Calibri" w:hAnsi="Calibri"/>
                <w:b/>
                <w:bCs/>
              </w:rPr>
            </w:pPr>
            <w:r w:rsidRPr="00DA212D">
              <w:rPr>
                <w:rFonts w:ascii="Calibri" w:hAnsi="Calibri"/>
                <w:b/>
                <w:bCs/>
              </w:rPr>
              <w:t>(</w:t>
            </w:r>
            <w:r w:rsidR="00856EA3" w:rsidRPr="00DA212D">
              <w:rPr>
                <w:rFonts w:ascii="Calibri" w:hAnsi="Calibri"/>
                <w:b/>
                <w:bCs/>
              </w:rPr>
              <w:t>Précisez</w:t>
            </w:r>
            <w:r w:rsidR="005964BF" w:rsidRPr="00DA212D">
              <w:rPr>
                <w:rFonts w:ascii="Calibri" w:hAnsi="Calibri"/>
                <w:b/>
                <w:bCs/>
              </w:rPr>
              <w:t xml:space="preserve"> notamment l’offre territoriale existante</w:t>
            </w:r>
            <w:r w:rsidR="00DC694B" w:rsidRPr="00DA212D">
              <w:rPr>
                <w:rFonts w:ascii="Calibri" w:hAnsi="Calibri"/>
                <w:b/>
                <w:bCs/>
              </w:rPr>
              <w:t>, les carences justifiant le projet</w:t>
            </w:r>
            <w:r w:rsidR="005964BF" w:rsidRPr="00DA212D">
              <w:rPr>
                <w:rFonts w:ascii="Calibri" w:hAnsi="Calibri"/>
                <w:b/>
                <w:bCs/>
              </w:rPr>
              <w:t>…)</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1096A" w:rsidRDefault="0011096A" w:rsidP="00226E92">
            <w:pPr>
              <w:snapToGrid w:val="0"/>
              <w:jc w:val="both"/>
              <w:rPr>
                <w:rFonts w:ascii="Calibri" w:eastAsia="Calibri" w:hAnsi="Calibri" w:cs="Calibri"/>
              </w:rPr>
            </w:pPr>
          </w:p>
          <w:p w:rsidR="0011096A" w:rsidRDefault="0011096A" w:rsidP="00226E92">
            <w:pPr>
              <w:snapToGrid w:val="0"/>
              <w:jc w:val="both"/>
              <w:rPr>
                <w:rFonts w:ascii="Calibri" w:eastAsia="Calibri" w:hAnsi="Calibri" w:cs="Calibri"/>
              </w:rPr>
            </w:pPr>
          </w:p>
          <w:p w:rsidR="0011096A" w:rsidRDefault="0011096A" w:rsidP="00226E92">
            <w:pPr>
              <w:snapToGrid w:val="0"/>
              <w:jc w:val="both"/>
              <w:rPr>
                <w:rFonts w:ascii="Calibri" w:eastAsia="Calibri" w:hAnsi="Calibri" w:cs="Calibri"/>
              </w:rPr>
            </w:pPr>
          </w:p>
          <w:p w:rsidR="00AF2038" w:rsidRDefault="00AF2038" w:rsidP="00226E92">
            <w:pPr>
              <w:snapToGrid w:val="0"/>
              <w:jc w:val="both"/>
              <w:rPr>
                <w:rFonts w:ascii="Calibri" w:eastAsia="Calibri" w:hAnsi="Calibri" w:cs="Calibri"/>
              </w:rPr>
            </w:pPr>
          </w:p>
          <w:p w:rsidR="0011096A" w:rsidRDefault="0011096A" w:rsidP="00226E92">
            <w:pPr>
              <w:snapToGrid w:val="0"/>
              <w:jc w:val="both"/>
              <w:rPr>
                <w:rFonts w:ascii="Calibri" w:eastAsia="Calibri" w:hAnsi="Calibri" w:cs="Calibri"/>
              </w:rPr>
            </w:pPr>
          </w:p>
          <w:p w:rsidR="0011096A" w:rsidRDefault="0011096A" w:rsidP="00226E92">
            <w:pPr>
              <w:snapToGrid w:val="0"/>
              <w:jc w:val="both"/>
              <w:rPr>
                <w:rFonts w:ascii="Calibri" w:eastAsia="Calibri" w:hAnsi="Calibri" w:cs="Calibri"/>
              </w:rPr>
            </w:pPr>
          </w:p>
          <w:p w:rsidR="009E27E0" w:rsidRDefault="009E27E0" w:rsidP="00226E92">
            <w:pPr>
              <w:snapToGrid w:val="0"/>
              <w:jc w:val="both"/>
              <w:rPr>
                <w:rFonts w:ascii="Calibri" w:eastAsia="Calibri" w:hAnsi="Calibri" w:cs="Calibri"/>
              </w:rPr>
            </w:pPr>
          </w:p>
          <w:p w:rsidR="009E27E0" w:rsidRDefault="009E27E0" w:rsidP="00226E92">
            <w:pPr>
              <w:snapToGrid w:val="0"/>
              <w:jc w:val="both"/>
              <w:rPr>
                <w:rFonts w:ascii="Calibri" w:eastAsia="Calibri" w:hAnsi="Calibri" w:cs="Calibri"/>
              </w:rPr>
            </w:pPr>
          </w:p>
          <w:p w:rsidR="0011096A" w:rsidRDefault="0011096A" w:rsidP="00226E92">
            <w:pPr>
              <w:snapToGrid w:val="0"/>
              <w:jc w:val="both"/>
              <w:rPr>
                <w:rFonts w:ascii="Calibri" w:eastAsia="Calibri" w:hAnsi="Calibri" w:cs="Calibri"/>
              </w:rPr>
            </w:pPr>
          </w:p>
          <w:p w:rsidR="0011096A" w:rsidRDefault="0011096A" w:rsidP="00226E92">
            <w:pPr>
              <w:snapToGrid w:val="0"/>
              <w:jc w:val="both"/>
              <w:rPr>
                <w:rFonts w:ascii="Calibri" w:eastAsia="Calibri" w:hAnsi="Calibri" w:cs="Calibri"/>
              </w:rPr>
            </w:pPr>
          </w:p>
        </w:tc>
      </w:tr>
      <w:tr w:rsidR="0011096A" w:rsidTr="005964BF">
        <w:trPr>
          <w:cantSplit/>
          <w:trHeight w:val="61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11096A" w:rsidRDefault="0011096A" w:rsidP="004D6493">
            <w:pPr>
              <w:snapToGrid w:val="0"/>
              <w:rPr>
                <w:rFonts w:ascii="Calibri" w:hAnsi="Calibri"/>
                <w:b/>
                <w:bCs/>
              </w:rPr>
            </w:pPr>
            <w:r>
              <w:rPr>
                <w:rFonts w:ascii="Calibri" w:hAnsi="Calibri"/>
                <w:b/>
                <w:bCs/>
              </w:rPr>
              <w:t xml:space="preserve">Objectifs de </w:t>
            </w:r>
            <w:r w:rsidR="004D6493">
              <w:rPr>
                <w:rFonts w:ascii="Calibri" w:hAnsi="Calibri"/>
                <w:b/>
                <w:bCs/>
              </w:rPr>
              <w:t>prévention de la perte d’autonomie poursuivis</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9E27E0" w:rsidRDefault="009E27E0"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tc>
      </w:tr>
      <w:tr w:rsidR="00AF2038"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AF2038" w:rsidRDefault="00AF2038" w:rsidP="005964BF">
            <w:pPr>
              <w:snapToGrid w:val="0"/>
              <w:rPr>
                <w:rFonts w:ascii="Calibri" w:hAnsi="Calibri"/>
                <w:b/>
                <w:bCs/>
              </w:rPr>
            </w:pP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AF2038" w:rsidRDefault="00AF2038" w:rsidP="00226E92">
            <w:pPr>
              <w:snapToGrid w:val="0"/>
              <w:jc w:val="both"/>
              <w:rPr>
                <w:rFonts w:ascii="Calibri" w:hAnsi="Calibri"/>
              </w:rPr>
            </w:pPr>
          </w:p>
        </w:tc>
      </w:tr>
      <w:tr w:rsidR="0011096A"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11096A" w:rsidRDefault="0011096A" w:rsidP="005964BF">
            <w:pPr>
              <w:snapToGrid w:val="0"/>
              <w:rPr>
                <w:rFonts w:ascii="Calibri" w:hAnsi="Calibri"/>
                <w:b/>
                <w:bCs/>
              </w:rPr>
            </w:pPr>
            <w:r>
              <w:rPr>
                <w:rFonts w:ascii="Calibri" w:hAnsi="Calibri"/>
                <w:b/>
                <w:bCs/>
              </w:rPr>
              <w:lastRenderedPageBreak/>
              <w:t>Description de l’action à mettre en œuvre</w:t>
            </w:r>
            <w:r w:rsidR="005964BF">
              <w:rPr>
                <w:rFonts w:ascii="Calibri" w:hAnsi="Calibri"/>
                <w:b/>
                <w:bCs/>
              </w:rPr>
              <w:t xml:space="preserve"> et de son organisation</w:t>
            </w:r>
          </w:p>
          <w:p w:rsidR="0011096A" w:rsidRDefault="0011096A" w:rsidP="005964BF">
            <w:pPr>
              <w:snapToGrid w:val="0"/>
              <w:rPr>
                <w:rFonts w:ascii="Calibri" w:hAnsi="Calibri"/>
                <w:b/>
                <w:bCs/>
              </w:rPr>
            </w:pP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1096A" w:rsidRDefault="0011096A" w:rsidP="00226E92">
            <w:pPr>
              <w:snapToGrid w:val="0"/>
              <w:jc w:val="both"/>
              <w:rPr>
                <w:rFonts w:ascii="Calibri" w:hAnsi="Calibri"/>
              </w:rPr>
            </w:pPr>
          </w:p>
          <w:p w:rsidR="00AF2038" w:rsidRDefault="00AF2038"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tc>
      </w:tr>
      <w:tr w:rsidR="00650A26" w:rsidRPr="00DA212D" w:rsidTr="005964BF">
        <w:trPr>
          <w:cantSplit/>
          <w:trHeight w:val="911"/>
          <w:jc w:val="center"/>
        </w:trPr>
        <w:tc>
          <w:tcPr>
            <w:tcW w:w="2759" w:type="dxa"/>
            <w:tcBorders>
              <w:top w:val="single" w:sz="4" w:space="0" w:color="C0C0C0"/>
              <w:left w:val="single" w:sz="4" w:space="0" w:color="C0C0C0"/>
              <w:bottom w:val="single" w:sz="4" w:space="0" w:color="C0C0C0"/>
            </w:tcBorders>
            <w:shd w:val="clear" w:color="auto" w:fill="DDD9C3"/>
            <w:vAlign w:val="center"/>
          </w:tcPr>
          <w:p w:rsidR="00650A26" w:rsidRDefault="00650A26" w:rsidP="00650A26">
            <w:pPr>
              <w:spacing w:after="0"/>
              <w:jc w:val="both"/>
              <w:rPr>
                <w:rFonts w:ascii="Arial" w:hAnsi="Arial" w:cs="Arial"/>
                <w:b/>
                <w:sz w:val="20"/>
                <w:szCs w:val="20"/>
              </w:rPr>
            </w:pPr>
            <w:r w:rsidRPr="00C51692">
              <w:rPr>
                <w:rFonts w:ascii="Arial" w:hAnsi="Arial" w:cs="Arial"/>
                <w:b/>
                <w:sz w:val="20"/>
                <w:szCs w:val="20"/>
              </w:rPr>
              <w:t xml:space="preserve">Des bénéficiaires ont-ils été impliqués dans la conception de l’action ? </w:t>
            </w:r>
          </w:p>
          <w:p w:rsidR="00650A26" w:rsidRDefault="00650A26" w:rsidP="00650A26">
            <w:pPr>
              <w:spacing w:after="0"/>
              <w:jc w:val="both"/>
              <w:rPr>
                <w:rFonts w:ascii="Arial" w:hAnsi="Arial" w:cs="Arial"/>
                <w:b/>
                <w:sz w:val="20"/>
                <w:szCs w:val="20"/>
              </w:rPr>
            </w:pPr>
          </w:p>
          <w:p w:rsidR="00650A26" w:rsidRPr="00C51692" w:rsidRDefault="00650A26" w:rsidP="00650A26">
            <w:pPr>
              <w:spacing w:after="0"/>
              <w:jc w:val="both"/>
              <w:rPr>
                <w:rFonts w:ascii="Arial" w:hAnsi="Arial" w:cs="Arial"/>
                <w:b/>
                <w:sz w:val="20"/>
                <w:szCs w:val="20"/>
              </w:rPr>
            </w:pPr>
            <w:r w:rsidRPr="00C51692">
              <w:rPr>
                <w:rFonts w:ascii="Arial" w:hAnsi="Arial" w:cs="Arial"/>
                <w:b/>
                <w:sz w:val="20"/>
                <w:szCs w:val="20"/>
              </w:rPr>
              <w:t xml:space="preserve">Si oui, </w:t>
            </w:r>
            <w:r>
              <w:rPr>
                <w:rFonts w:ascii="Arial" w:hAnsi="Arial" w:cs="Arial"/>
                <w:b/>
                <w:sz w:val="20"/>
                <w:szCs w:val="20"/>
              </w:rPr>
              <w:t>de quelle façon</w:t>
            </w:r>
            <w:r w:rsidRPr="00C51692">
              <w:rPr>
                <w:rFonts w:ascii="Arial" w:hAnsi="Arial" w:cs="Arial"/>
                <w:b/>
                <w:sz w:val="20"/>
                <w:szCs w:val="20"/>
              </w:rPr>
              <w:t xml:space="preserve"> ?</w:t>
            </w:r>
          </w:p>
          <w:p w:rsidR="00650A26" w:rsidRPr="00DA212D" w:rsidRDefault="00650A26" w:rsidP="00B872B9">
            <w:pPr>
              <w:snapToGrid w:val="0"/>
              <w:rPr>
                <w:rFonts w:ascii="Calibri" w:hAnsi="Calibri"/>
                <w:b/>
                <w:bCs/>
              </w:rPr>
            </w:pP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650A26" w:rsidRPr="00DA212D" w:rsidRDefault="00650A26" w:rsidP="00B872B9">
            <w:pPr>
              <w:snapToGrid w:val="0"/>
              <w:rPr>
                <w:rFonts w:ascii="Calibri" w:hAnsi="Calibri"/>
              </w:rPr>
            </w:pPr>
          </w:p>
        </w:tc>
      </w:tr>
      <w:tr w:rsidR="009678C8" w:rsidRPr="00DA212D" w:rsidTr="005964BF">
        <w:trPr>
          <w:cantSplit/>
          <w:trHeight w:val="911"/>
          <w:jc w:val="center"/>
        </w:trPr>
        <w:tc>
          <w:tcPr>
            <w:tcW w:w="2759" w:type="dxa"/>
            <w:tcBorders>
              <w:top w:val="single" w:sz="4" w:space="0" w:color="C0C0C0"/>
              <w:left w:val="single" w:sz="4" w:space="0" w:color="C0C0C0"/>
              <w:bottom w:val="single" w:sz="4" w:space="0" w:color="C0C0C0"/>
            </w:tcBorders>
            <w:shd w:val="clear" w:color="auto" w:fill="DDD9C3"/>
            <w:vAlign w:val="center"/>
          </w:tcPr>
          <w:p w:rsidR="009678C8" w:rsidRPr="00DA212D" w:rsidRDefault="009678C8" w:rsidP="00B872B9">
            <w:pPr>
              <w:snapToGrid w:val="0"/>
              <w:rPr>
                <w:rFonts w:ascii="Calibri" w:hAnsi="Calibri"/>
                <w:b/>
                <w:bCs/>
              </w:rPr>
            </w:pPr>
            <w:r w:rsidRPr="00DA212D">
              <w:rPr>
                <w:rFonts w:ascii="Calibri" w:hAnsi="Calibri"/>
                <w:b/>
                <w:bCs/>
              </w:rPr>
              <w:t>Lieu(x) de mise en œuvre de l’action</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9678C8" w:rsidRPr="00DA212D" w:rsidRDefault="009678C8" w:rsidP="00B872B9">
            <w:pPr>
              <w:snapToGrid w:val="0"/>
              <w:rPr>
                <w:rFonts w:ascii="Calibri" w:hAnsi="Calibri"/>
              </w:rPr>
            </w:pPr>
          </w:p>
        </w:tc>
      </w:tr>
      <w:tr w:rsidR="00B872B9" w:rsidRPr="00DA212D" w:rsidTr="005964BF">
        <w:trPr>
          <w:cantSplit/>
          <w:trHeight w:val="911"/>
          <w:jc w:val="center"/>
        </w:trPr>
        <w:tc>
          <w:tcPr>
            <w:tcW w:w="2759" w:type="dxa"/>
            <w:tcBorders>
              <w:top w:val="single" w:sz="4" w:space="0" w:color="C0C0C0"/>
              <w:left w:val="single" w:sz="4" w:space="0" w:color="C0C0C0"/>
              <w:bottom w:val="single" w:sz="4" w:space="0" w:color="C0C0C0"/>
            </w:tcBorders>
            <w:shd w:val="clear" w:color="auto" w:fill="DDD9C3"/>
            <w:vAlign w:val="center"/>
          </w:tcPr>
          <w:p w:rsidR="00B872B9" w:rsidRPr="00DA212D" w:rsidRDefault="00B872B9" w:rsidP="00B872B9">
            <w:pPr>
              <w:snapToGrid w:val="0"/>
              <w:rPr>
                <w:rFonts w:ascii="Calibri" w:hAnsi="Calibri"/>
                <w:b/>
                <w:bCs/>
              </w:rPr>
            </w:pPr>
            <w:r w:rsidRPr="00DA212D">
              <w:rPr>
                <w:rFonts w:ascii="Calibri" w:hAnsi="Calibri"/>
                <w:b/>
                <w:bCs/>
              </w:rPr>
              <w:t xml:space="preserve">Nombre de bénéficiaires visés </w:t>
            </w:r>
            <w:r w:rsidR="003A7627" w:rsidRPr="00DA212D">
              <w:rPr>
                <w:rFonts w:ascii="Calibri" w:hAnsi="Calibri"/>
                <w:b/>
                <w:bCs/>
              </w:rPr>
              <w:t>(objectif)</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B872B9" w:rsidRPr="00DA212D" w:rsidRDefault="00B872B9" w:rsidP="00B872B9">
            <w:pPr>
              <w:snapToGrid w:val="0"/>
              <w:rPr>
                <w:rFonts w:ascii="Calibri" w:hAnsi="Calibri"/>
              </w:rPr>
            </w:pPr>
          </w:p>
        </w:tc>
      </w:tr>
      <w:tr w:rsidR="00B872B9" w:rsidTr="005964BF">
        <w:trPr>
          <w:cantSplit/>
          <w:trHeight w:val="911"/>
          <w:jc w:val="center"/>
        </w:trPr>
        <w:tc>
          <w:tcPr>
            <w:tcW w:w="2759" w:type="dxa"/>
            <w:tcBorders>
              <w:top w:val="single" w:sz="4" w:space="0" w:color="C0C0C0"/>
              <w:left w:val="single" w:sz="4" w:space="0" w:color="C0C0C0"/>
              <w:bottom w:val="single" w:sz="4" w:space="0" w:color="C0C0C0"/>
            </w:tcBorders>
            <w:shd w:val="clear" w:color="auto" w:fill="DDD9C3"/>
            <w:vAlign w:val="center"/>
          </w:tcPr>
          <w:p w:rsidR="00B872B9" w:rsidRPr="00DA212D" w:rsidRDefault="00B872B9" w:rsidP="00B872B9">
            <w:pPr>
              <w:snapToGrid w:val="0"/>
              <w:rPr>
                <w:rFonts w:ascii="Calibri" w:hAnsi="Calibri"/>
                <w:b/>
                <w:bCs/>
              </w:rPr>
            </w:pPr>
            <w:r w:rsidRPr="00DA212D">
              <w:rPr>
                <w:rFonts w:ascii="Calibri" w:hAnsi="Calibri"/>
                <w:b/>
                <w:bCs/>
              </w:rPr>
              <w:t>Taille maximale du groupe afin de pouvoir garantir la qualité des contenus et des échanges</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B872B9" w:rsidRDefault="00B872B9" w:rsidP="00B872B9">
            <w:pPr>
              <w:snapToGrid w:val="0"/>
              <w:rPr>
                <w:rFonts w:ascii="Calibri" w:hAnsi="Calibri"/>
              </w:rPr>
            </w:pPr>
          </w:p>
        </w:tc>
      </w:tr>
      <w:tr w:rsidR="004D6493" w:rsidTr="005964BF">
        <w:trPr>
          <w:cantSplit/>
          <w:trHeight w:val="911"/>
          <w:jc w:val="center"/>
        </w:trPr>
        <w:tc>
          <w:tcPr>
            <w:tcW w:w="2759" w:type="dxa"/>
            <w:tcBorders>
              <w:top w:val="single" w:sz="4" w:space="0" w:color="C0C0C0"/>
              <w:left w:val="single" w:sz="4" w:space="0" w:color="C0C0C0"/>
              <w:bottom w:val="single" w:sz="4" w:space="0" w:color="C0C0C0"/>
            </w:tcBorders>
            <w:shd w:val="clear" w:color="auto" w:fill="DDD9C3"/>
            <w:vAlign w:val="center"/>
          </w:tcPr>
          <w:p w:rsidR="004D6493" w:rsidRDefault="004D6493" w:rsidP="005964BF">
            <w:pPr>
              <w:snapToGrid w:val="0"/>
              <w:rPr>
                <w:rFonts w:ascii="Calibri" w:hAnsi="Calibri"/>
                <w:b/>
                <w:bCs/>
              </w:rPr>
            </w:pPr>
            <w:r>
              <w:rPr>
                <w:rFonts w:ascii="Calibri" w:hAnsi="Calibri"/>
                <w:b/>
                <w:bCs/>
              </w:rPr>
              <w:t>Intervenants assurant l’animation de l’action (présentation de la structure, qualifications et diplômes du ou des intervenants, références des intervenants en matière d’actions de prévention de la perte d’autonomie conduites précédemment, expérience en matière de gérontologie…)</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4D6493" w:rsidRDefault="004D6493" w:rsidP="00226E92">
            <w:pPr>
              <w:snapToGrid w:val="0"/>
              <w:jc w:val="both"/>
              <w:rPr>
                <w:rFonts w:ascii="Calibri" w:hAnsi="Calibri"/>
              </w:rPr>
            </w:pPr>
          </w:p>
        </w:tc>
      </w:tr>
      <w:tr w:rsidR="0011096A" w:rsidTr="005964BF">
        <w:trPr>
          <w:cantSplit/>
          <w:trHeight w:val="911"/>
          <w:jc w:val="center"/>
        </w:trPr>
        <w:tc>
          <w:tcPr>
            <w:tcW w:w="2759" w:type="dxa"/>
            <w:tcBorders>
              <w:top w:val="single" w:sz="4" w:space="0" w:color="C0C0C0"/>
              <w:left w:val="single" w:sz="4" w:space="0" w:color="C0C0C0"/>
              <w:bottom w:val="single" w:sz="4" w:space="0" w:color="C0C0C0"/>
            </w:tcBorders>
            <w:shd w:val="clear" w:color="auto" w:fill="DDD9C3"/>
            <w:vAlign w:val="center"/>
          </w:tcPr>
          <w:p w:rsidR="0011096A" w:rsidRDefault="0011096A" w:rsidP="005964BF">
            <w:pPr>
              <w:snapToGrid w:val="0"/>
              <w:rPr>
                <w:rFonts w:ascii="Calibri" w:hAnsi="Calibri"/>
                <w:b/>
                <w:bCs/>
              </w:rPr>
            </w:pPr>
            <w:r>
              <w:rPr>
                <w:rFonts w:ascii="Calibri" w:hAnsi="Calibri"/>
                <w:b/>
                <w:bCs/>
              </w:rPr>
              <w:t xml:space="preserve">Publics </w:t>
            </w:r>
            <w:r w:rsidR="004D6493">
              <w:rPr>
                <w:rFonts w:ascii="Calibri" w:hAnsi="Calibri"/>
                <w:b/>
                <w:bCs/>
              </w:rPr>
              <w:t>vis</w:t>
            </w:r>
            <w:r>
              <w:rPr>
                <w:rFonts w:ascii="Calibri" w:hAnsi="Calibri"/>
                <w:b/>
                <w:bCs/>
              </w:rPr>
              <w:t xml:space="preserve">és </w:t>
            </w:r>
            <w:r w:rsidR="004D6493">
              <w:rPr>
                <w:rFonts w:ascii="Calibri" w:hAnsi="Calibri"/>
                <w:b/>
                <w:bCs/>
              </w:rPr>
              <w:t>(âge, zone géographique, pathologie spécifique s’il y a lieu, public précaire…)</w:t>
            </w:r>
            <w:r w:rsidR="00D4388E">
              <w:rPr>
                <w:rFonts w:ascii="Calibri" w:hAnsi="Calibri"/>
                <w:b/>
                <w:bCs/>
              </w:rPr>
              <w:t xml:space="preserve"> – Expliciter les critères </w:t>
            </w:r>
            <w:r w:rsidR="00650A26">
              <w:rPr>
                <w:rFonts w:ascii="Calibri" w:hAnsi="Calibri"/>
                <w:b/>
                <w:bCs/>
              </w:rPr>
              <w:t xml:space="preserve">de </w:t>
            </w:r>
            <w:r w:rsidR="00D4388E">
              <w:rPr>
                <w:rFonts w:ascii="Calibri" w:hAnsi="Calibri"/>
                <w:b/>
                <w:bCs/>
              </w:rPr>
              <w:t>d’inclusion à l’action</w:t>
            </w:r>
            <w:r w:rsidR="00650A26">
              <w:rPr>
                <w:rFonts w:ascii="Calibri" w:hAnsi="Calibri"/>
                <w:b/>
                <w:bCs/>
              </w:rPr>
              <w:t xml:space="preserve"> et de repérage</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1096A" w:rsidRDefault="0011096A" w:rsidP="00226E92">
            <w:pPr>
              <w:snapToGrid w:val="0"/>
              <w:jc w:val="both"/>
              <w:rPr>
                <w:rFonts w:ascii="Calibri" w:hAnsi="Calibri"/>
              </w:rPr>
            </w:pPr>
          </w:p>
          <w:p w:rsidR="00AF2038" w:rsidRDefault="00AF2038" w:rsidP="00226E92">
            <w:pPr>
              <w:snapToGrid w:val="0"/>
              <w:jc w:val="both"/>
              <w:rPr>
                <w:rFonts w:ascii="Calibri" w:hAnsi="Calibri"/>
              </w:rPr>
            </w:pPr>
          </w:p>
          <w:p w:rsidR="00AF2038" w:rsidRDefault="00AF2038" w:rsidP="00226E92">
            <w:pPr>
              <w:snapToGrid w:val="0"/>
              <w:jc w:val="both"/>
              <w:rPr>
                <w:rFonts w:ascii="Calibri" w:hAnsi="Calibri"/>
              </w:rPr>
            </w:pPr>
          </w:p>
          <w:p w:rsidR="00AF2038" w:rsidRDefault="00AF2038" w:rsidP="00226E92">
            <w:pPr>
              <w:snapToGrid w:val="0"/>
              <w:jc w:val="both"/>
              <w:rPr>
                <w:rFonts w:ascii="Calibri" w:hAnsi="Calibri"/>
              </w:rPr>
            </w:pPr>
          </w:p>
        </w:tc>
      </w:tr>
      <w:tr w:rsidR="008B2DE0"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8B2DE0" w:rsidRDefault="008B2DE0" w:rsidP="005964BF">
            <w:pPr>
              <w:snapToGrid w:val="0"/>
              <w:rPr>
                <w:rFonts w:ascii="Calibri" w:hAnsi="Calibri"/>
                <w:b/>
                <w:bCs/>
              </w:rPr>
            </w:pPr>
            <w:r>
              <w:rPr>
                <w:rFonts w:ascii="Calibri" w:hAnsi="Calibri"/>
                <w:b/>
                <w:bCs/>
              </w:rPr>
              <w:t>Zone géographique concernée</w:t>
            </w:r>
            <w:r w:rsidR="005964BF">
              <w:rPr>
                <w:rFonts w:ascii="Calibri" w:hAnsi="Calibri"/>
                <w:b/>
                <w:bCs/>
              </w:rPr>
              <w:t xml:space="preserve"> par l’action </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8B2DE0" w:rsidRDefault="008B2DE0" w:rsidP="00226E92">
            <w:pPr>
              <w:snapToGrid w:val="0"/>
              <w:jc w:val="both"/>
              <w:rPr>
                <w:rFonts w:ascii="Calibri" w:hAnsi="Calibri"/>
              </w:rPr>
            </w:pPr>
          </w:p>
        </w:tc>
      </w:tr>
      <w:tr w:rsidR="004D6493"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4D6493" w:rsidRDefault="004D6493" w:rsidP="005964BF">
            <w:pPr>
              <w:snapToGrid w:val="0"/>
              <w:rPr>
                <w:rFonts w:ascii="Calibri" w:hAnsi="Calibri"/>
                <w:b/>
                <w:bCs/>
              </w:rPr>
            </w:pPr>
            <w:r>
              <w:rPr>
                <w:rFonts w:ascii="Calibri" w:hAnsi="Calibri"/>
                <w:b/>
                <w:bCs/>
              </w:rPr>
              <w:lastRenderedPageBreak/>
              <w:t>L’organisation et / ou la prise en charge par le porteur de projet du déplacement des publics cibles est-elle prévue ?</w:t>
            </w:r>
          </w:p>
          <w:p w:rsidR="00095BC0" w:rsidRDefault="00095BC0" w:rsidP="005964BF">
            <w:pPr>
              <w:snapToGrid w:val="0"/>
              <w:rPr>
                <w:rFonts w:ascii="Calibri" w:hAnsi="Calibri"/>
                <w:b/>
                <w:bCs/>
              </w:rPr>
            </w:pPr>
          </w:p>
          <w:p w:rsidR="00095BC0" w:rsidRDefault="00095BC0" w:rsidP="005964BF">
            <w:pPr>
              <w:snapToGrid w:val="0"/>
              <w:rPr>
                <w:rFonts w:ascii="Calibri" w:hAnsi="Calibri"/>
                <w:b/>
                <w:bCs/>
              </w:rPr>
            </w:pPr>
            <w:r>
              <w:rPr>
                <w:rFonts w:ascii="Calibri" w:hAnsi="Calibri"/>
                <w:b/>
                <w:bCs/>
              </w:rPr>
              <w:t>Si oui, de quelle façon ?</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4D6493" w:rsidRDefault="004D6493" w:rsidP="00226E92">
            <w:pPr>
              <w:snapToGrid w:val="0"/>
              <w:jc w:val="both"/>
              <w:rPr>
                <w:rFonts w:ascii="Calibri" w:hAnsi="Calibri"/>
              </w:rPr>
            </w:pPr>
          </w:p>
        </w:tc>
      </w:tr>
      <w:tr w:rsidR="0040741D"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40741D" w:rsidRDefault="0040741D" w:rsidP="005964BF">
            <w:pPr>
              <w:snapToGrid w:val="0"/>
              <w:rPr>
                <w:rFonts w:ascii="Calibri" w:hAnsi="Calibri"/>
                <w:b/>
                <w:bCs/>
              </w:rPr>
            </w:pPr>
            <w:r>
              <w:rPr>
                <w:rFonts w:ascii="Calibri" w:hAnsi="Calibri"/>
                <w:b/>
                <w:bCs/>
              </w:rPr>
              <w:t>Partenaires mobilisés</w:t>
            </w:r>
            <w:r w:rsidR="00D4388E">
              <w:rPr>
                <w:rFonts w:ascii="Calibri" w:hAnsi="Calibri"/>
                <w:b/>
                <w:bCs/>
              </w:rPr>
              <w:t xml:space="preserve"> afin de diversifier et d’élargir au maximum le public bénéficiaire de l’action</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40741D" w:rsidRDefault="0040741D" w:rsidP="00226E92">
            <w:pPr>
              <w:snapToGrid w:val="0"/>
              <w:jc w:val="both"/>
              <w:rPr>
                <w:rFonts w:ascii="Calibri" w:hAnsi="Calibri"/>
              </w:rPr>
            </w:pPr>
          </w:p>
          <w:p w:rsidR="00AF2038" w:rsidRDefault="00AF2038" w:rsidP="00226E92">
            <w:pPr>
              <w:snapToGrid w:val="0"/>
              <w:jc w:val="both"/>
              <w:rPr>
                <w:rFonts w:ascii="Calibri" w:hAnsi="Calibri"/>
              </w:rPr>
            </w:pPr>
          </w:p>
          <w:p w:rsidR="00AF2038" w:rsidRDefault="00AF2038" w:rsidP="00226E92">
            <w:pPr>
              <w:snapToGrid w:val="0"/>
              <w:jc w:val="both"/>
              <w:rPr>
                <w:rFonts w:ascii="Calibri" w:hAnsi="Calibri"/>
              </w:rPr>
            </w:pPr>
          </w:p>
          <w:p w:rsidR="00AF2038" w:rsidRDefault="00AF2038" w:rsidP="00226E92">
            <w:pPr>
              <w:snapToGrid w:val="0"/>
              <w:jc w:val="both"/>
              <w:rPr>
                <w:rFonts w:ascii="Calibri" w:hAnsi="Calibri"/>
              </w:rPr>
            </w:pPr>
          </w:p>
        </w:tc>
      </w:tr>
      <w:tr w:rsidR="004D6493"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4D6493" w:rsidRDefault="00066D16" w:rsidP="005964BF">
            <w:pPr>
              <w:snapToGrid w:val="0"/>
              <w:rPr>
                <w:rFonts w:ascii="Calibri" w:hAnsi="Calibri"/>
                <w:b/>
                <w:bCs/>
              </w:rPr>
            </w:pPr>
            <w:r>
              <w:rPr>
                <w:rFonts w:ascii="Calibri" w:hAnsi="Calibri"/>
                <w:b/>
                <w:bCs/>
              </w:rPr>
              <w:t>Plan</w:t>
            </w:r>
            <w:r w:rsidR="004D6493">
              <w:rPr>
                <w:rFonts w:ascii="Calibri" w:hAnsi="Calibri"/>
                <w:b/>
                <w:bCs/>
              </w:rPr>
              <w:t xml:space="preserve"> de communication prévu pour promouvoir l’action auprès du public cible</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4D6493" w:rsidRDefault="004D6493" w:rsidP="00226E92">
            <w:pPr>
              <w:snapToGrid w:val="0"/>
              <w:jc w:val="both"/>
              <w:rPr>
                <w:rFonts w:ascii="Calibri" w:hAnsi="Calibri"/>
              </w:rPr>
            </w:pPr>
          </w:p>
        </w:tc>
      </w:tr>
      <w:tr w:rsidR="00066D16"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066D16" w:rsidRDefault="00066D16" w:rsidP="005964BF">
            <w:pPr>
              <w:snapToGrid w:val="0"/>
              <w:rPr>
                <w:rFonts w:ascii="Calibri" w:hAnsi="Calibri"/>
                <w:b/>
                <w:bCs/>
              </w:rPr>
            </w:pPr>
            <w:r>
              <w:rPr>
                <w:rFonts w:ascii="Calibri" w:hAnsi="Calibri"/>
                <w:b/>
                <w:bCs/>
              </w:rPr>
              <w:t xml:space="preserve">Dispositions prévues pour pérenniser les bénéfices de l’action pour les participants </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066D16" w:rsidRDefault="00066D16" w:rsidP="00226E92">
            <w:pPr>
              <w:snapToGrid w:val="0"/>
              <w:jc w:val="both"/>
              <w:rPr>
                <w:rFonts w:ascii="Calibri" w:hAnsi="Calibri"/>
              </w:rPr>
            </w:pPr>
          </w:p>
        </w:tc>
      </w:tr>
      <w:tr w:rsidR="00066D16"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066D16" w:rsidRDefault="00066D16" w:rsidP="005964BF">
            <w:pPr>
              <w:snapToGrid w:val="0"/>
              <w:rPr>
                <w:rFonts w:ascii="Calibri" w:hAnsi="Calibri"/>
                <w:b/>
                <w:bCs/>
              </w:rPr>
            </w:pPr>
            <w:r>
              <w:rPr>
                <w:rFonts w:ascii="Calibri" w:hAnsi="Calibri"/>
                <w:b/>
                <w:bCs/>
              </w:rPr>
              <w:t>Dispositif d’évaluation qualitative prévu (annexer la grille d’évaluation au dossier de candidature) ?</w:t>
            </w:r>
          </w:p>
          <w:p w:rsidR="00066D16" w:rsidRDefault="00066D16" w:rsidP="005964BF">
            <w:pPr>
              <w:snapToGrid w:val="0"/>
              <w:rPr>
                <w:rFonts w:ascii="Calibri" w:hAnsi="Calibri"/>
                <w:b/>
                <w:bCs/>
              </w:rPr>
            </w:pPr>
            <w:r>
              <w:rPr>
                <w:rFonts w:ascii="Calibri" w:hAnsi="Calibri"/>
                <w:b/>
                <w:bCs/>
              </w:rPr>
              <w:t>Une évaluation de l’impact dans la durée est-elle prévue ?</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066D16" w:rsidRDefault="00066D16" w:rsidP="00226E92">
            <w:pPr>
              <w:snapToGrid w:val="0"/>
              <w:jc w:val="both"/>
              <w:rPr>
                <w:rFonts w:ascii="Calibri" w:hAnsi="Calibri"/>
              </w:rPr>
            </w:pPr>
          </w:p>
        </w:tc>
      </w:tr>
      <w:tr w:rsidR="00DC694B"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DC694B" w:rsidRDefault="00DC694B" w:rsidP="00DC694B">
            <w:pPr>
              <w:snapToGrid w:val="0"/>
              <w:rPr>
                <w:rFonts w:ascii="Calibri" w:hAnsi="Calibri"/>
                <w:b/>
                <w:bCs/>
              </w:rPr>
            </w:pPr>
            <w:r w:rsidRPr="00DA212D">
              <w:rPr>
                <w:rFonts w:ascii="Calibri" w:hAnsi="Calibri"/>
                <w:b/>
                <w:bCs/>
              </w:rPr>
              <w:t xml:space="preserve">Cofinancements et partenariats mobilisés contribuant à la faisabilité financière de l’action (subventions, </w:t>
            </w:r>
            <w:r w:rsidR="007104B3" w:rsidRPr="00DA212D">
              <w:rPr>
                <w:rFonts w:ascii="Calibri" w:hAnsi="Calibri"/>
                <w:b/>
                <w:bCs/>
              </w:rPr>
              <w:t xml:space="preserve">mécénat, </w:t>
            </w:r>
            <w:r w:rsidRPr="00DA212D">
              <w:rPr>
                <w:rFonts w:ascii="Calibri" w:hAnsi="Calibri"/>
                <w:b/>
                <w:bCs/>
              </w:rPr>
              <w:t>mises à disposition gracieuses de salle, d’équipement, de compétences, de personnel…)</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C694B" w:rsidRDefault="00DC694B" w:rsidP="00226E92">
            <w:pPr>
              <w:snapToGrid w:val="0"/>
              <w:jc w:val="both"/>
              <w:rPr>
                <w:rFonts w:ascii="Calibri" w:hAnsi="Calibri"/>
              </w:rPr>
            </w:pPr>
          </w:p>
        </w:tc>
      </w:tr>
      <w:tr w:rsidR="00DC694B" w:rsidRPr="00DA212D"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DC694B" w:rsidRPr="00DA212D" w:rsidRDefault="007104B3" w:rsidP="007104B3">
            <w:pPr>
              <w:snapToGrid w:val="0"/>
              <w:rPr>
                <w:rFonts w:ascii="Calibri" w:hAnsi="Calibri"/>
                <w:b/>
                <w:bCs/>
              </w:rPr>
            </w:pPr>
            <w:r w:rsidRPr="00DA212D">
              <w:rPr>
                <w:rFonts w:ascii="Calibri" w:hAnsi="Calibri"/>
                <w:b/>
                <w:bCs/>
              </w:rPr>
              <w:t>Contribution du porteur de projet à la faisabilité financière de l’action (mise à disposition gracieuse de ressources humaines, administratives, logistiques, techniques</w:t>
            </w:r>
            <w:r w:rsidR="0011702A" w:rsidRPr="00DA212D">
              <w:rPr>
                <w:rFonts w:ascii="Calibri" w:hAnsi="Calibri"/>
                <w:b/>
                <w:bCs/>
              </w:rPr>
              <w:t>… internes)</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C694B" w:rsidRPr="00DA212D" w:rsidRDefault="00DC694B" w:rsidP="00226E92">
            <w:pPr>
              <w:snapToGrid w:val="0"/>
              <w:jc w:val="both"/>
              <w:rPr>
                <w:rFonts w:ascii="Calibri" w:hAnsi="Calibri"/>
              </w:rPr>
            </w:pPr>
          </w:p>
        </w:tc>
      </w:tr>
      <w:tr w:rsidR="0011096A" w:rsidRPr="00DA212D"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11096A" w:rsidRPr="00DA212D" w:rsidRDefault="0011096A" w:rsidP="005964BF">
            <w:pPr>
              <w:snapToGrid w:val="0"/>
              <w:rPr>
                <w:rFonts w:ascii="Calibri" w:hAnsi="Calibri"/>
                <w:b/>
                <w:bCs/>
              </w:rPr>
            </w:pPr>
            <w:r w:rsidRPr="00DA212D">
              <w:rPr>
                <w:rFonts w:ascii="Calibri" w:hAnsi="Calibri"/>
                <w:b/>
                <w:bCs/>
              </w:rPr>
              <w:lastRenderedPageBreak/>
              <w:t xml:space="preserve">Calendrier </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1096A" w:rsidRPr="00DA212D" w:rsidRDefault="0011096A" w:rsidP="00226E92">
            <w:pPr>
              <w:snapToGrid w:val="0"/>
              <w:jc w:val="both"/>
              <w:rPr>
                <w:rFonts w:ascii="Calibri" w:hAnsi="Calibri"/>
              </w:rPr>
            </w:pPr>
          </w:p>
        </w:tc>
      </w:tr>
      <w:tr w:rsidR="0011096A" w:rsidTr="005964BF">
        <w:trPr>
          <w:cantSplit/>
          <w:trHeight w:val="418"/>
          <w:jc w:val="center"/>
        </w:trPr>
        <w:tc>
          <w:tcPr>
            <w:tcW w:w="2759" w:type="dxa"/>
            <w:tcBorders>
              <w:top w:val="single" w:sz="4" w:space="0" w:color="C0C0C0"/>
              <w:left w:val="single" w:sz="4" w:space="0" w:color="C0C0C0"/>
              <w:bottom w:val="single" w:sz="4" w:space="0" w:color="C0C0C0"/>
            </w:tcBorders>
            <w:shd w:val="clear" w:color="auto" w:fill="DDD9C3"/>
            <w:vAlign w:val="center"/>
          </w:tcPr>
          <w:p w:rsidR="0011096A" w:rsidRPr="00DA212D" w:rsidRDefault="0011096A" w:rsidP="005964BF">
            <w:pPr>
              <w:snapToGrid w:val="0"/>
              <w:rPr>
                <w:rFonts w:ascii="Calibri" w:hAnsi="Calibri"/>
                <w:b/>
                <w:bCs/>
              </w:rPr>
            </w:pPr>
            <w:r w:rsidRPr="00DA212D">
              <w:rPr>
                <w:rFonts w:ascii="Calibri" w:hAnsi="Calibri"/>
                <w:b/>
                <w:bCs/>
              </w:rPr>
              <w:t>Porteur de l’action</w:t>
            </w:r>
          </w:p>
          <w:p w:rsidR="00600084" w:rsidRPr="00DA212D" w:rsidRDefault="0011096A" w:rsidP="005964BF">
            <w:pPr>
              <w:snapToGrid w:val="0"/>
              <w:rPr>
                <w:rFonts w:ascii="Calibri" w:hAnsi="Calibri"/>
                <w:b/>
                <w:bCs/>
              </w:rPr>
            </w:pPr>
            <w:r w:rsidRPr="00DA212D">
              <w:rPr>
                <w:rFonts w:ascii="Calibri" w:hAnsi="Calibri"/>
                <w:b/>
                <w:bCs/>
              </w:rPr>
              <w:t>Nom</w:t>
            </w:r>
            <w:r w:rsidR="00600084" w:rsidRPr="00DA212D">
              <w:rPr>
                <w:rFonts w:ascii="Calibri" w:hAnsi="Calibri"/>
                <w:b/>
                <w:bCs/>
              </w:rPr>
              <w:t xml:space="preserve"> de la structure</w:t>
            </w:r>
          </w:p>
          <w:p w:rsidR="00600084" w:rsidRPr="00DA212D" w:rsidRDefault="00600084" w:rsidP="00600084">
            <w:pPr>
              <w:snapToGrid w:val="0"/>
              <w:rPr>
                <w:rFonts w:ascii="Calibri" w:hAnsi="Calibri"/>
                <w:b/>
                <w:bCs/>
              </w:rPr>
            </w:pPr>
            <w:r w:rsidRPr="00DA212D">
              <w:rPr>
                <w:rFonts w:ascii="Calibri" w:hAnsi="Calibri"/>
                <w:b/>
                <w:bCs/>
              </w:rPr>
              <w:t>Nom du représentant légal</w:t>
            </w:r>
          </w:p>
          <w:p w:rsidR="0011096A" w:rsidRPr="00DA212D" w:rsidRDefault="0011096A" w:rsidP="005964BF">
            <w:pPr>
              <w:snapToGrid w:val="0"/>
              <w:rPr>
                <w:rFonts w:ascii="Calibri" w:hAnsi="Calibri"/>
                <w:b/>
                <w:bCs/>
                <w:color w:val="000000"/>
              </w:rPr>
            </w:pPr>
            <w:r w:rsidRPr="00DA212D">
              <w:rPr>
                <w:rFonts w:ascii="Calibri" w:hAnsi="Calibri"/>
                <w:b/>
                <w:bCs/>
                <w:color w:val="000000"/>
              </w:rPr>
              <w:t>Adresse</w:t>
            </w:r>
          </w:p>
          <w:p w:rsidR="0011096A" w:rsidRDefault="0011096A" w:rsidP="005964BF">
            <w:pPr>
              <w:snapToGrid w:val="0"/>
              <w:rPr>
                <w:rFonts w:ascii="Calibri" w:hAnsi="Calibri"/>
                <w:b/>
                <w:bCs/>
              </w:rPr>
            </w:pPr>
            <w:r w:rsidRPr="00DA212D">
              <w:rPr>
                <w:rFonts w:ascii="Calibri" w:hAnsi="Calibri"/>
                <w:b/>
                <w:bCs/>
              </w:rPr>
              <w:t>Téléphone – Email</w:t>
            </w:r>
            <w:r>
              <w:rPr>
                <w:rFonts w:ascii="Calibri" w:hAnsi="Calibri"/>
                <w:b/>
                <w:bCs/>
              </w:rPr>
              <w:t xml:space="preserve"> </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1096A" w:rsidRDefault="0011096A" w:rsidP="00226E92">
            <w:pPr>
              <w:tabs>
                <w:tab w:val="left" w:pos="432"/>
              </w:tabs>
              <w:snapToGrid w:val="0"/>
              <w:jc w:val="both"/>
              <w:rPr>
                <w:rFonts w:ascii="Calibri" w:hAnsi="Calibri"/>
              </w:rPr>
            </w:pPr>
          </w:p>
          <w:p w:rsidR="0011096A" w:rsidRDefault="0011096A" w:rsidP="00226E92">
            <w:pPr>
              <w:tabs>
                <w:tab w:val="left" w:pos="432"/>
              </w:tabs>
              <w:snapToGrid w:val="0"/>
              <w:jc w:val="both"/>
              <w:rPr>
                <w:rFonts w:ascii="Calibri" w:hAnsi="Calibri"/>
              </w:rPr>
            </w:pPr>
          </w:p>
          <w:p w:rsidR="0011096A" w:rsidRDefault="0011096A" w:rsidP="00226E92">
            <w:pPr>
              <w:tabs>
                <w:tab w:val="left" w:pos="432"/>
              </w:tabs>
              <w:snapToGrid w:val="0"/>
              <w:jc w:val="both"/>
              <w:rPr>
                <w:rFonts w:ascii="Calibri" w:hAnsi="Calibri"/>
              </w:rPr>
            </w:pPr>
          </w:p>
          <w:p w:rsidR="0011096A" w:rsidRDefault="0011096A" w:rsidP="00226E92">
            <w:pPr>
              <w:tabs>
                <w:tab w:val="left" w:pos="432"/>
              </w:tabs>
              <w:snapToGrid w:val="0"/>
              <w:jc w:val="both"/>
              <w:rPr>
                <w:rFonts w:ascii="Calibri" w:hAnsi="Calibri"/>
              </w:rPr>
            </w:pPr>
          </w:p>
          <w:p w:rsidR="0011096A" w:rsidRDefault="0011096A" w:rsidP="00226E92">
            <w:pPr>
              <w:tabs>
                <w:tab w:val="left" w:pos="432"/>
              </w:tabs>
              <w:snapToGrid w:val="0"/>
              <w:jc w:val="both"/>
              <w:rPr>
                <w:rFonts w:ascii="Calibri" w:hAnsi="Calibri"/>
              </w:rPr>
            </w:pPr>
          </w:p>
        </w:tc>
      </w:tr>
      <w:tr w:rsidR="00241CC1" w:rsidTr="005964BF">
        <w:trPr>
          <w:cantSplit/>
          <w:trHeight w:val="418"/>
          <w:jc w:val="center"/>
        </w:trPr>
        <w:tc>
          <w:tcPr>
            <w:tcW w:w="2759" w:type="dxa"/>
            <w:tcBorders>
              <w:top w:val="single" w:sz="4" w:space="0" w:color="C0C0C0"/>
              <w:left w:val="single" w:sz="4" w:space="0" w:color="C0C0C0"/>
              <w:bottom w:val="single" w:sz="4" w:space="0" w:color="C0C0C0"/>
            </w:tcBorders>
            <w:shd w:val="clear" w:color="auto" w:fill="DDD9C3"/>
            <w:vAlign w:val="center"/>
          </w:tcPr>
          <w:p w:rsidR="00241CC1" w:rsidRDefault="00241CC1" w:rsidP="003E5200">
            <w:pPr>
              <w:snapToGrid w:val="0"/>
              <w:rPr>
                <w:rFonts w:ascii="Calibri" w:hAnsi="Calibri"/>
                <w:b/>
                <w:bCs/>
              </w:rPr>
            </w:pPr>
            <w:r>
              <w:rPr>
                <w:rFonts w:ascii="Calibri" w:hAnsi="Calibri"/>
                <w:b/>
                <w:bCs/>
              </w:rPr>
              <w:t xml:space="preserve">Nom, fonction et numéro de téléphone de la personne à joindre pour toute demande d’information complémentaire </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CC1" w:rsidRDefault="00241CC1" w:rsidP="00226E92">
            <w:pPr>
              <w:tabs>
                <w:tab w:val="left" w:pos="432"/>
              </w:tabs>
              <w:snapToGrid w:val="0"/>
              <w:jc w:val="both"/>
              <w:rPr>
                <w:rFonts w:ascii="Calibri" w:hAnsi="Calibri"/>
              </w:rPr>
            </w:pPr>
            <w:bookmarkStart w:id="0" w:name="_GoBack"/>
            <w:bookmarkEnd w:id="0"/>
          </w:p>
        </w:tc>
      </w:tr>
      <w:tr w:rsidR="0011096A" w:rsidTr="005964BF">
        <w:trPr>
          <w:cantSplit/>
          <w:trHeight w:val="1396"/>
          <w:jc w:val="center"/>
        </w:trPr>
        <w:tc>
          <w:tcPr>
            <w:tcW w:w="2759" w:type="dxa"/>
            <w:tcBorders>
              <w:top w:val="single" w:sz="4" w:space="0" w:color="C0C0C0"/>
              <w:left w:val="single" w:sz="4" w:space="0" w:color="C0C0C0"/>
              <w:bottom w:val="single" w:sz="4" w:space="0" w:color="C0C0C0"/>
            </w:tcBorders>
            <w:shd w:val="clear" w:color="auto" w:fill="DDD9C3"/>
            <w:vAlign w:val="center"/>
          </w:tcPr>
          <w:p w:rsidR="0011096A" w:rsidRPr="00DA212D" w:rsidRDefault="0011096A" w:rsidP="005964BF">
            <w:pPr>
              <w:snapToGrid w:val="0"/>
              <w:rPr>
                <w:rFonts w:ascii="Calibri" w:hAnsi="Calibri"/>
                <w:b/>
                <w:bCs/>
              </w:rPr>
            </w:pPr>
            <w:r w:rsidRPr="00DA212D">
              <w:rPr>
                <w:rFonts w:ascii="Calibri" w:hAnsi="Calibri"/>
                <w:b/>
                <w:bCs/>
              </w:rPr>
              <w:lastRenderedPageBreak/>
              <w:t>Indicateurs de suivi</w:t>
            </w:r>
          </w:p>
        </w:tc>
        <w:tc>
          <w:tcPr>
            <w:tcW w:w="79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1096A" w:rsidRPr="00DA212D" w:rsidRDefault="00D6757D" w:rsidP="00226E92">
            <w:pPr>
              <w:snapToGrid w:val="0"/>
              <w:jc w:val="both"/>
              <w:rPr>
                <w:rFonts w:ascii="Calibri" w:hAnsi="Calibri"/>
              </w:rPr>
            </w:pPr>
            <w:r w:rsidRPr="00D71221">
              <w:rPr>
                <w:rFonts w:ascii="Calibri" w:hAnsi="Calibri"/>
              </w:rPr>
              <w:t>Indicateurs obligatoires</w:t>
            </w:r>
            <w:r w:rsidR="003318A8" w:rsidRPr="00DA212D">
              <w:rPr>
                <w:rFonts w:ascii="Calibri" w:hAnsi="Calibri"/>
              </w:rPr>
              <w:t> :</w:t>
            </w:r>
          </w:p>
          <w:p w:rsidR="0011096A" w:rsidRDefault="000162A9" w:rsidP="00D71221">
            <w:pPr>
              <w:pStyle w:val="Paragraphedeliste"/>
              <w:numPr>
                <w:ilvl w:val="0"/>
                <w:numId w:val="7"/>
              </w:numPr>
              <w:snapToGrid w:val="0"/>
              <w:jc w:val="both"/>
              <w:rPr>
                <w:rFonts w:ascii="Calibri" w:hAnsi="Calibri"/>
              </w:rPr>
            </w:pPr>
            <w:r w:rsidRPr="00DA212D">
              <w:rPr>
                <w:rFonts w:ascii="Calibri" w:hAnsi="Calibri"/>
              </w:rPr>
              <w:t>Nombre de bénéficiaires</w:t>
            </w:r>
            <w:r w:rsidR="000B3E15" w:rsidRPr="00DA212D">
              <w:rPr>
                <w:rFonts w:ascii="Calibri" w:hAnsi="Calibri"/>
              </w:rPr>
              <w:t xml:space="preserve"> (au total et par séance</w:t>
            </w:r>
            <w:r w:rsidR="009678C8" w:rsidRPr="00DA212D">
              <w:rPr>
                <w:rFonts w:ascii="Calibri" w:hAnsi="Calibri"/>
              </w:rPr>
              <w:t xml:space="preserve"> pour les actions s’inscrivant dans la durée</w:t>
            </w:r>
            <w:r w:rsidR="000B3E15" w:rsidRPr="00DA212D">
              <w:rPr>
                <w:rFonts w:ascii="Calibri" w:hAnsi="Calibri"/>
              </w:rPr>
              <w:t>)</w:t>
            </w:r>
            <w:r w:rsidRPr="00DA212D">
              <w:rPr>
                <w:rFonts w:ascii="Calibri" w:hAnsi="Calibri"/>
              </w:rPr>
              <w:t>,</w:t>
            </w:r>
          </w:p>
          <w:p w:rsidR="00D71221" w:rsidRPr="00D71221" w:rsidRDefault="00D71221" w:rsidP="00872FB0">
            <w:pPr>
              <w:pStyle w:val="Paragraphedeliste"/>
              <w:numPr>
                <w:ilvl w:val="0"/>
                <w:numId w:val="7"/>
              </w:numPr>
              <w:snapToGrid w:val="0"/>
              <w:jc w:val="both"/>
              <w:rPr>
                <w:rFonts w:ascii="Calibri" w:hAnsi="Calibri"/>
              </w:rPr>
            </w:pPr>
            <w:r w:rsidRPr="00D71221">
              <w:rPr>
                <w:rFonts w:ascii="Calibri" w:hAnsi="Calibri"/>
              </w:rPr>
              <w:t>Pour les actions déjà financées en 2023-2024, taux de nouveaux participants,</w:t>
            </w:r>
          </w:p>
          <w:p w:rsidR="000162A9" w:rsidRDefault="000B3E15" w:rsidP="00D71221">
            <w:pPr>
              <w:pStyle w:val="Paragraphedeliste"/>
              <w:numPr>
                <w:ilvl w:val="0"/>
                <w:numId w:val="7"/>
              </w:numPr>
              <w:snapToGrid w:val="0"/>
              <w:jc w:val="both"/>
              <w:rPr>
                <w:rFonts w:ascii="Calibri" w:hAnsi="Calibri"/>
              </w:rPr>
            </w:pPr>
            <w:r w:rsidRPr="00DA212D">
              <w:rPr>
                <w:rFonts w:ascii="Calibri" w:hAnsi="Calibri"/>
              </w:rPr>
              <w:t xml:space="preserve">Répartition des bénéficiaires par sexe et par tranche d’âge (60-69 ans, </w:t>
            </w:r>
            <w:r w:rsidR="009E27E0" w:rsidRPr="00DA212D">
              <w:rPr>
                <w:rFonts w:ascii="Calibri" w:hAnsi="Calibri"/>
              </w:rPr>
              <w:t>70</w:t>
            </w:r>
            <w:r w:rsidR="009E27E0" w:rsidRPr="00DA212D">
              <w:rPr>
                <w:rFonts w:ascii="Calibri" w:hAnsi="Calibri"/>
              </w:rPr>
              <w:noBreakHyphen/>
            </w:r>
            <w:r w:rsidRPr="00DA212D">
              <w:rPr>
                <w:rFonts w:ascii="Calibri" w:hAnsi="Calibri"/>
              </w:rPr>
              <w:t>79 ans, 80-89 ans, 90 ans et plus),</w:t>
            </w:r>
          </w:p>
          <w:p w:rsidR="00D71221" w:rsidRPr="00DA212D" w:rsidRDefault="00D71221" w:rsidP="00D71221">
            <w:pPr>
              <w:pStyle w:val="Paragraphedeliste"/>
              <w:numPr>
                <w:ilvl w:val="0"/>
                <w:numId w:val="7"/>
              </w:numPr>
              <w:snapToGrid w:val="0"/>
              <w:jc w:val="both"/>
              <w:rPr>
                <w:rFonts w:ascii="Calibri" w:hAnsi="Calibri"/>
              </w:rPr>
            </w:pPr>
            <w:r>
              <w:rPr>
                <w:rFonts w:ascii="Calibri" w:hAnsi="Calibri"/>
              </w:rPr>
              <w:t>Profil des participants (degré d’autonomie, présence d’Aidants…),</w:t>
            </w:r>
          </w:p>
          <w:p w:rsidR="009E27E0" w:rsidRPr="00DA212D" w:rsidRDefault="009E27E0" w:rsidP="009E27E0">
            <w:pPr>
              <w:pStyle w:val="Paragraphedeliste"/>
              <w:snapToGrid w:val="0"/>
              <w:ind w:left="1068"/>
              <w:jc w:val="both"/>
              <w:rPr>
                <w:rFonts w:ascii="Calibri" w:hAnsi="Calibri"/>
              </w:rPr>
            </w:pPr>
          </w:p>
          <w:p w:rsidR="000B3E15" w:rsidRPr="00DA212D" w:rsidRDefault="009678C8" w:rsidP="00D71221">
            <w:pPr>
              <w:pStyle w:val="Paragraphedeliste"/>
              <w:numPr>
                <w:ilvl w:val="0"/>
                <w:numId w:val="7"/>
              </w:numPr>
              <w:snapToGrid w:val="0"/>
              <w:jc w:val="both"/>
              <w:rPr>
                <w:rFonts w:ascii="Calibri" w:hAnsi="Calibri"/>
              </w:rPr>
            </w:pPr>
            <w:r w:rsidRPr="00DA212D">
              <w:rPr>
                <w:rFonts w:ascii="Calibri" w:hAnsi="Calibri"/>
              </w:rPr>
              <w:t>Date(s) de mise en œuvre de l’action,</w:t>
            </w:r>
          </w:p>
          <w:p w:rsidR="009678C8" w:rsidRPr="00DA212D" w:rsidRDefault="009678C8" w:rsidP="00D71221">
            <w:pPr>
              <w:pStyle w:val="Paragraphedeliste"/>
              <w:numPr>
                <w:ilvl w:val="0"/>
                <w:numId w:val="7"/>
              </w:numPr>
              <w:snapToGrid w:val="0"/>
              <w:jc w:val="both"/>
              <w:rPr>
                <w:rFonts w:ascii="Calibri" w:hAnsi="Calibri"/>
              </w:rPr>
            </w:pPr>
            <w:r w:rsidRPr="00DA212D">
              <w:rPr>
                <w:rFonts w:ascii="Calibri" w:hAnsi="Calibri"/>
              </w:rPr>
              <w:t>Lieu(x) de mise en œuvre de l’action,</w:t>
            </w:r>
          </w:p>
          <w:p w:rsidR="009E27E0" w:rsidRPr="00DA212D" w:rsidRDefault="009E27E0" w:rsidP="009E27E0">
            <w:pPr>
              <w:pStyle w:val="Paragraphedeliste"/>
              <w:snapToGrid w:val="0"/>
              <w:ind w:left="1068"/>
              <w:jc w:val="both"/>
              <w:rPr>
                <w:rFonts w:ascii="Calibri" w:hAnsi="Calibri"/>
              </w:rPr>
            </w:pPr>
          </w:p>
          <w:p w:rsidR="009678C8" w:rsidRPr="00DA212D" w:rsidRDefault="009678C8" w:rsidP="00D71221">
            <w:pPr>
              <w:pStyle w:val="Paragraphedeliste"/>
              <w:numPr>
                <w:ilvl w:val="0"/>
                <w:numId w:val="7"/>
              </w:numPr>
              <w:snapToGrid w:val="0"/>
              <w:jc w:val="both"/>
              <w:rPr>
                <w:rFonts w:ascii="Calibri" w:hAnsi="Calibri"/>
              </w:rPr>
            </w:pPr>
            <w:r w:rsidRPr="00DA212D">
              <w:rPr>
                <w:rFonts w:ascii="Calibri" w:hAnsi="Calibri"/>
              </w:rPr>
              <w:t>Nombre de partenaires impliqués et nature du partenariat,</w:t>
            </w:r>
          </w:p>
          <w:p w:rsidR="009678C8" w:rsidRPr="00DA212D" w:rsidRDefault="009678C8" w:rsidP="00D71221">
            <w:pPr>
              <w:pStyle w:val="Paragraphedeliste"/>
              <w:numPr>
                <w:ilvl w:val="0"/>
                <w:numId w:val="7"/>
              </w:numPr>
              <w:snapToGrid w:val="0"/>
              <w:jc w:val="both"/>
              <w:rPr>
                <w:rFonts w:ascii="Calibri" w:hAnsi="Calibri"/>
              </w:rPr>
            </w:pPr>
            <w:r w:rsidRPr="00DA212D">
              <w:rPr>
                <w:rFonts w:ascii="Calibri" w:hAnsi="Calibri"/>
              </w:rPr>
              <w:t xml:space="preserve">Plan de communication </w:t>
            </w:r>
            <w:r w:rsidR="00E55806" w:rsidRPr="00DA212D">
              <w:rPr>
                <w:rFonts w:ascii="Calibri" w:hAnsi="Calibri"/>
              </w:rPr>
              <w:t xml:space="preserve">détaillé </w:t>
            </w:r>
            <w:r w:rsidRPr="00DA212D">
              <w:rPr>
                <w:rFonts w:ascii="Calibri" w:hAnsi="Calibri"/>
              </w:rPr>
              <w:t>mis en place,</w:t>
            </w:r>
          </w:p>
          <w:p w:rsidR="009E27E0" w:rsidRPr="00DA212D" w:rsidRDefault="009E27E0" w:rsidP="009E27E0">
            <w:pPr>
              <w:pStyle w:val="Paragraphedeliste"/>
              <w:snapToGrid w:val="0"/>
              <w:ind w:left="1068"/>
              <w:jc w:val="both"/>
              <w:rPr>
                <w:rFonts w:ascii="Calibri" w:hAnsi="Calibri"/>
              </w:rPr>
            </w:pPr>
          </w:p>
          <w:p w:rsidR="009678C8" w:rsidRPr="00DA212D" w:rsidRDefault="009678C8" w:rsidP="00D71221">
            <w:pPr>
              <w:pStyle w:val="Paragraphedeliste"/>
              <w:numPr>
                <w:ilvl w:val="0"/>
                <w:numId w:val="7"/>
              </w:numPr>
              <w:snapToGrid w:val="0"/>
              <w:jc w:val="both"/>
              <w:rPr>
                <w:rFonts w:ascii="Calibri" w:hAnsi="Calibri"/>
              </w:rPr>
            </w:pPr>
            <w:r w:rsidRPr="00DA212D">
              <w:rPr>
                <w:rFonts w:ascii="Calibri" w:hAnsi="Calibri"/>
              </w:rPr>
              <w:t>Taux de satisfaction des participants,</w:t>
            </w:r>
          </w:p>
          <w:p w:rsidR="00D71221" w:rsidRPr="00D450D6" w:rsidRDefault="009678C8" w:rsidP="00D71221">
            <w:pPr>
              <w:pStyle w:val="western"/>
              <w:numPr>
                <w:ilvl w:val="0"/>
                <w:numId w:val="18"/>
              </w:numPr>
              <w:suppressAutoHyphens w:val="0"/>
              <w:spacing w:before="0" w:after="60"/>
              <w:ind w:left="1066" w:hanging="357"/>
              <w:rPr>
                <w:rFonts w:ascii="Calibri" w:eastAsiaTheme="minorHAnsi" w:hAnsi="Calibri" w:cstheme="minorBidi"/>
                <w:b/>
                <w:color w:val="auto"/>
                <w:sz w:val="22"/>
                <w:szCs w:val="22"/>
                <w:lang w:eastAsia="en-US"/>
              </w:rPr>
            </w:pPr>
            <w:r w:rsidRPr="00D71221">
              <w:rPr>
                <w:rFonts w:ascii="Calibri" w:eastAsiaTheme="minorHAnsi" w:hAnsi="Calibri" w:cstheme="minorBidi"/>
                <w:color w:val="auto"/>
                <w:sz w:val="22"/>
                <w:szCs w:val="22"/>
                <w:lang w:eastAsia="en-US"/>
              </w:rPr>
              <w:t xml:space="preserve">Evolution du comportement </w:t>
            </w:r>
            <w:proofErr w:type="gramStart"/>
            <w:r w:rsidRPr="00D71221">
              <w:rPr>
                <w:rFonts w:ascii="Calibri" w:eastAsiaTheme="minorHAnsi" w:hAnsi="Calibri" w:cstheme="minorBidi"/>
                <w:color w:val="auto"/>
                <w:sz w:val="22"/>
                <w:szCs w:val="22"/>
                <w:lang w:eastAsia="en-US"/>
              </w:rPr>
              <w:t>des participants observée</w:t>
            </w:r>
            <w:proofErr w:type="gramEnd"/>
            <w:r w:rsidRPr="00D71221">
              <w:rPr>
                <w:rFonts w:ascii="Calibri" w:eastAsiaTheme="minorHAnsi" w:hAnsi="Calibri" w:cstheme="minorBidi"/>
                <w:color w:val="auto"/>
                <w:sz w:val="22"/>
                <w:szCs w:val="22"/>
                <w:lang w:eastAsia="en-US"/>
              </w:rPr>
              <w:t xml:space="preserve"> par l’animateur entre le début et la fin de l’action</w:t>
            </w:r>
            <w:r w:rsidR="00D450D6">
              <w:rPr>
                <w:rFonts w:ascii="Calibri" w:eastAsiaTheme="minorHAnsi" w:hAnsi="Calibri" w:cstheme="minorBidi"/>
                <w:color w:val="auto"/>
                <w:sz w:val="22"/>
                <w:szCs w:val="22"/>
                <w:lang w:eastAsia="en-US"/>
              </w:rPr>
              <w:t>.</w:t>
            </w:r>
            <w:r w:rsidR="00D71221" w:rsidRPr="00D71221">
              <w:rPr>
                <w:rFonts w:ascii="Calibri" w:eastAsiaTheme="minorHAnsi" w:hAnsi="Calibri" w:cstheme="minorBidi"/>
                <w:color w:val="auto"/>
                <w:sz w:val="22"/>
                <w:szCs w:val="22"/>
                <w:lang w:eastAsia="en-US"/>
              </w:rPr>
              <w:t xml:space="preserve"> </w:t>
            </w:r>
            <w:r w:rsidR="00D71221" w:rsidRPr="00D450D6">
              <w:rPr>
                <w:rFonts w:ascii="Calibri" w:eastAsiaTheme="minorHAnsi" w:hAnsi="Calibri" w:cstheme="minorBidi"/>
                <w:b/>
                <w:color w:val="auto"/>
                <w:sz w:val="22"/>
                <w:szCs w:val="22"/>
                <w:lang w:eastAsia="en-US"/>
              </w:rPr>
              <w:t>Sur ce point, le porteur devra prévoir un bilan à 1 mois après la fin de l’atelier pour évaluer l’impact d</w:t>
            </w:r>
            <w:r w:rsidR="00D450D6" w:rsidRPr="00D450D6">
              <w:rPr>
                <w:rFonts w:ascii="Calibri" w:eastAsiaTheme="minorHAnsi" w:hAnsi="Calibri" w:cstheme="minorBidi"/>
                <w:b/>
                <w:color w:val="auto"/>
                <w:sz w:val="22"/>
                <w:szCs w:val="22"/>
                <w:lang w:eastAsia="en-US"/>
              </w:rPr>
              <w:t>e l’action sur les participants,</w:t>
            </w:r>
          </w:p>
          <w:p w:rsidR="009E27E0" w:rsidRPr="00D71221" w:rsidRDefault="009E27E0" w:rsidP="009E27E0">
            <w:pPr>
              <w:pStyle w:val="Paragraphedeliste"/>
              <w:snapToGrid w:val="0"/>
              <w:ind w:left="1068"/>
              <w:jc w:val="both"/>
              <w:rPr>
                <w:rFonts w:ascii="Calibri" w:hAnsi="Calibri"/>
              </w:rPr>
            </w:pPr>
          </w:p>
          <w:p w:rsidR="009678C8" w:rsidRPr="00DA212D" w:rsidRDefault="009678C8" w:rsidP="00D71221">
            <w:pPr>
              <w:pStyle w:val="Paragraphedeliste"/>
              <w:numPr>
                <w:ilvl w:val="0"/>
                <w:numId w:val="7"/>
              </w:numPr>
              <w:snapToGrid w:val="0"/>
              <w:jc w:val="both"/>
              <w:rPr>
                <w:rFonts w:ascii="Calibri" w:hAnsi="Calibri"/>
              </w:rPr>
            </w:pPr>
            <w:r w:rsidRPr="00DA212D">
              <w:rPr>
                <w:rFonts w:ascii="Calibri" w:hAnsi="Calibri"/>
              </w:rPr>
              <w:t xml:space="preserve">Critères </w:t>
            </w:r>
            <w:r w:rsidR="003318A8" w:rsidRPr="00DA212D">
              <w:rPr>
                <w:rFonts w:ascii="Calibri" w:hAnsi="Calibri"/>
              </w:rPr>
              <w:t>de réussite de l’</w:t>
            </w:r>
            <w:r w:rsidRPr="00DA212D">
              <w:rPr>
                <w:rFonts w:ascii="Calibri" w:hAnsi="Calibri"/>
              </w:rPr>
              <w:t>action (ce qui a bien fonctionné),</w:t>
            </w:r>
          </w:p>
          <w:p w:rsidR="009678C8" w:rsidRPr="00DA212D" w:rsidRDefault="009678C8" w:rsidP="00D71221">
            <w:pPr>
              <w:pStyle w:val="Paragraphedeliste"/>
              <w:numPr>
                <w:ilvl w:val="0"/>
                <w:numId w:val="7"/>
              </w:numPr>
              <w:snapToGrid w:val="0"/>
              <w:jc w:val="both"/>
              <w:rPr>
                <w:rFonts w:ascii="Calibri" w:hAnsi="Calibri"/>
              </w:rPr>
            </w:pPr>
            <w:r w:rsidRPr="00DA212D">
              <w:rPr>
                <w:rFonts w:ascii="Calibri" w:hAnsi="Calibri"/>
              </w:rPr>
              <w:t>Difficultés éventuelles rencontrées,</w:t>
            </w:r>
          </w:p>
          <w:p w:rsidR="009678C8" w:rsidRDefault="009678C8" w:rsidP="00D71221">
            <w:pPr>
              <w:pStyle w:val="Paragraphedeliste"/>
              <w:numPr>
                <w:ilvl w:val="0"/>
                <w:numId w:val="7"/>
              </w:numPr>
              <w:snapToGrid w:val="0"/>
              <w:jc w:val="both"/>
              <w:rPr>
                <w:rFonts w:ascii="Calibri" w:hAnsi="Calibri"/>
              </w:rPr>
            </w:pPr>
            <w:r w:rsidRPr="00DA212D">
              <w:rPr>
                <w:rFonts w:ascii="Calibri" w:hAnsi="Calibri"/>
              </w:rPr>
              <w:t>Perspectives d’amélioration / suites envisagées à l’action,</w:t>
            </w:r>
          </w:p>
          <w:p w:rsidR="003E5200" w:rsidRPr="00DA212D" w:rsidRDefault="003E5200" w:rsidP="003E5200">
            <w:pPr>
              <w:pStyle w:val="Paragraphedeliste"/>
              <w:snapToGrid w:val="0"/>
              <w:ind w:left="1068"/>
              <w:jc w:val="both"/>
              <w:rPr>
                <w:rFonts w:ascii="Calibri" w:hAnsi="Calibri"/>
              </w:rPr>
            </w:pPr>
          </w:p>
          <w:p w:rsidR="009678C8" w:rsidRPr="00DA212D" w:rsidRDefault="003318A8" w:rsidP="00D71221">
            <w:pPr>
              <w:pStyle w:val="Paragraphedeliste"/>
              <w:numPr>
                <w:ilvl w:val="0"/>
                <w:numId w:val="7"/>
              </w:numPr>
              <w:snapToGrid w:val="0"/>
              <w:jc w:val="both"/>
              <w:rPr>
                <w:rFonts w:ascii="Calibri" w:hAnsi="Calibri"/>
              </w:rPr>
            </w:pPr>
            <w:r w:rsidRPr="00DA212D">
              <w:rPr>
                <w:rFonts w:ascii="Calibri" w:hAnsi="Calibri"/>
              </w:rPr>
              <w:t>Copie des documents de communication conçus.</w:t>
            </w:r>
          </w:p>
          <w:p w:rsidR="003318A8" w:rsidRPr="00DA212D" w:rsidRDefault="003318A8" w:rsidP="003318A8">
            <w:pPr>
              <w:snapToGrid w:val="0"/>
              <w:jc w:val="both"/>
              <w:rPr>
                <w:rFonts w:ascii="Calibri" w:hAnsi="Calibri"/>
              </w:rPr>
            </w:pPr>
          </w:p>
          <w:p w:rsidR="003318A8" w:rsidRPr="00DA212D" w:rsidRDefault="003318A8" w:rsidP="003318A8">
            <w:pPr>
              <w:snapToGrid w:val="0"/>
              <w:jc w:val="both"/>
              <w:rPr>
                <w:rFonts w:ascii="Calibri" w:hAnsi="Calibri"/>
              </w:rPr>
            </w:pPr>
            <w:r w:rsidRPr="00D71221">
              <w:rPr>
                <w:rFonts w:ascii="Calibri" w:hAnsi="Calibri"/>
              </w:rPr>
              <w:t>Indicateurs complémentaires proposés par le porteur de projet</w:t>
            </w:r>
            <w:r w:rsidRPr="00DA212D">
              <w:rPr>
                <w:rFonts w:ascii="Calibri" w:hAnsi="Calibri"/>
              </w:rPr>
              <w:t> :</w:t>
            </w: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tc>
      </w:tr>
      <w:tr w:rsidR="0011096A" w:rsidTr="005964BF">
        <w:trPr>
          <w:cantSplit/>
          <w:trHeight w:val="1396"/>
          <w:jc w:val="center"/>
        </w:trPr>
        <w:tc>
          <w:tcPr>
            <w:tcW w:w="2759" w:type="dxa"/>
            <w:tcBorders>
              <w:left w:val="single" w:sz="4" w:space="0" w:color="C0C0C0"/>
              <w:bottom w:val="single" w:sz="4" w:space="0" w:color="C0C0C0"/>
            </w:tcBorders>
            <w:shd w:val="clear" w:color="auto" w:fill="DDD9C3"/>
            <w:vAlign w:val="center"/>
          </w:tcPr>
          <w:p w:rsidR="0011096A" w:rsidRDefault="0011096A" w:rsidP="005964BF">
            <w:pPr>
              <w:snapToGrid w:val="0"/>
              <w:rPr>
                <w:rFonts w:ascii="Calibri" w:hAnsi="Calibri"/>
                <w:b/>
                <w:bCs/>
              </w:rPr>
            </w:pPr>
            <w:r>
              <w:rPr>
                <w:rFonts w:ascii="Calibri" w:hAnsi="Calibri"/>
                <w:b/>
                <w:bCs/>
              </w:rPr>
              <w:t xml:space="preserve">Information complémentaires </w:t>
            </w:r>
          </w:p>
        </w:tc>
        <w:tc>
          <w:tcPr>
            <w:tcW w:w="7933" w:type="dxa"/>
            <w:tcBorders>
              <w:left w:val="single" w:sz="4" w:space="0" w:color="C0C0C0"/>
              <w:bottom w:val="single" w:sz="4" w:space="0" w:color="C0C0C0"/>
              <w:right w:val="single" w:sz="4" w:space="0" w:color="C0C0C0"/>
            </w:tcBorders>
            <w:shd w:val="clear" w:color="auto" w:fill="auto"/>
            <w:vAlign w:val="center"/>
          </w:tcPr>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p w:rsidR="0011096A" w:rsidRDefault="0011096A" w:rsidP="00226E92">
            <w:pPr>
              <w:snapToGrid w:val="0"/>
              <w:jc w:val="both"/>
              <w:rPr>
                <w:rFonts w:ascii="Calibri" w:hAnsi="Calibri"/>
              </w:rPr>
            </w:pPr>
          </w:p>
        </w:tc>
      </w:tr>
    </w:tbl>
    <w:p w:rsidR="00FC600D" w:rsidRDefault="0040741D" w:rsidP="009527A1">
      <w:pPr>
        <w:tabs>
          <w:tab w:val="left" w:pos="3345"/>
        </w:tabs>
        <w:jc w:val="center"/>
        <w:rPr>
          <w:b/>
          <w:sz w:val="24"/>
          <w:szCs w:val="24"/>
        </w:rPr>
      </w:pPr>
      <w:r>
        <w:rPr>
          <w:sz w:val="20"/>
        </w:rPr>
        <w:br w:type="page"/>
      </w:r>
      <w:r w:rsidR="009527A1" w:rsidRPr="005941F8">
        <w:rPr>
          <w:b/>
          <w:sz w:val="24"/>
          <w:szCs w:val="24"/>
        </w:rPr>
        <w:lastRenderedPageBreak/>
        <w:t>Annexe 3</w:t>
      </w:r>
      <w:r w:rsidRPr="005941F8">
        <w:rPr>
          <w:b/>
          <w:sz w:val="24"/>
          <w:szCs w:val="24"/>
        </w:rPr>
        <w:t xml:space="preserve"> – Dossier de candidature</w:t>
      </w:r>
      <w:r w:rsidR="00FC600D">
        <w:rPr>
          <w:b/>
          <w:sz w:val="24"/>
          <w:szCs w:val="24"/>
        </w:rPr>
        <w:t xml:space="preserve"> </w:t>
      </w:r>
    </w:p>
    <w:p w:rsidR="0040741D" w:rsidRPr="00FC600D" w:rsidRDefault="0040741D" w:rsidP="00FC600D">
      <w:pPr>
        <w:pStyle w:val="Paragraphedeliste"/>
        <w:numPr>
          <w:ilvl w:val="0"/>
          <w:numId w:val="10"/>
        </w:numPr>
        <w:tabs>
          <w:tab w:val="left" w:pos="3345"/>
        </w:tabs>
        <w:jc w:val="center"/>
        <w:rPr>
          <w:b/>
          <w:sz w:val="24"/>
          <w:szCs w:val="24"/>
        </w:rPr>
      </w:pPr>
      <w:r w:rsidRPr="00FC600D">
        <w:rPr>
          <w:b/>
          <w:sz w:val="24"/>
          <w:szCs w:val="24"/>
        </w:rPr>
        <w:t>Budget prévisionnel de l’action</w:t>
      </w:r>
    </w:p>
    <w:p w:rsidR="00FC600D" w:rsidRPr="009C0174" w:rsidRDefault="00FC600D" w:rsidP="00FC600D">
      <w:pPr>
        <w:jc w:val="center"/>
        <w:rPr>
          <w:b/>
          <w:sz w:val="44"/>
          <w:szCs w:val="44"/>
        </w:rPr>
      </w:pPr>
      <w:r>
        <w:rPr>
          <w:b/>
          <w:sz w:val="44"/>
          <w:szCs w:val="44"/>
        </w:rPr>
        <w:t>------------</w:t>
      </w:r>
    </w:p>
    <w:p w:rsidR="001127EB" w:rsidRDefault="001127EB" w:rsidP="009527A1">
      <w:pPr>
        <w:tabs>
          <w:tab w:val="left" w:pos="3345"/>
        </w:tabs>
        <w:jc w:val="center"/>
        <w:rPr>
          <w:b/>
          <w:sz w:val="24"/>
          <w:szCs w:val="24"/>
        </w:rPr>
      </w:pPr>
    </w:p>
    <w:tbl>
      <w:tblPr>
        <w:tblW w:w="4850" w:type="pct"/>
        <w:jc w:val="center"/>
        <w:tblLayout w:type="fixed"/>
        <w:tblCellMar>
          <w:top w:w="55" w:type="dxa"/>
          <w:left w:w="55" w:type="dxa"/>
          <w:bottom w:w="55" w:type="dxa"/>
          <w:right w:w="55" w:type="dxa"/>
        </w:tblCellMar>
        <w:tblLook w:val="0000" w:firstRow="0" w:lastRow="0" w:firstColumn="0" w:lastColumn="0" w:noHBand="0" w:noVBand="0"/>
      </w:tblPr>
      <w:tblGrid>
        <w:gridCol w:w="3753"/>
        <w:gridCol w:w="1278"/>
        <w:gridCol w:w="3382"/>
        <w:gridCol w:w="1733"/>
      </w:tblGrid>
      <w:tr w:rsidR="001127EB" w:rsidTr="001127EB">
        <w:trPr>
          <w:jc w:val="center"/>
        </w:trPr>
        <w:tc>
          <w:tcPr>
            <w:tcW w:w="5194" w:type="dxa"/>
            <w:gridSpan w:val="2"/>
            <w:tcBorders>
              <w:top w:val="single" w:sz="2" w:space="0" w:color="000000"/>
              <w:left w:val="single" w:sz="2" w:space="0" w:color="000000"/>
              <w:bottom w:val="single" w:sz="2" w:space="0" w:color="000000"/>
              <w:right w:val="single" w:sz="2" w:space="0" w:color="000000"/>
            </w:tcBorders>
            <w:shd w:val="clear" w:color="auto" w:fill="D0CECE" w:themeFill="background2" w:themeFillShade="E6"/>
          </w:tcPr>
          <w:p w:rsidR="001127EB" w:rsidRDefault="001127EB" w:rsidP="00872FB0">
            <w:pPr>
              <w:widowControl w:val="0"/>
              <w:suppressLineNumbers/>
              <w:snapToGrid w:val="0"/>
              <w:spacing w:after="0" w:line="240" w:lineRule="auto"/>
              <w:jc w:val="center"/>
            </w:pPr>
            <w:r>
              <w:rPr>
                <w:rFonts w:ascii="Arial" w:eastAsia="SimSun" w:hAnsi="Arial" w:cs="Arial"/>
                <w:b/>
                <w:bCs/>
                <w:kern w:val="2"/>
                <w:lang w:eastAsia="hi-IN" w:bidi="hi-IN"/>
              </w:rPr>
              <w:t>Dépenses</w:t>
            </w:r>
          </w:p>
        </w:tc>
        <w:tc>
          <w:tcPr>
            <w:tcW w:w="5281" w:type="dxa"/>
            <w:gridSpan w:val="2"/>
            <w:tcBorders>
              <w:top w:val="single" w:sz="2" w:space="0" w:color="000000"/>
              <w:left w:val="single" w:sz="2" w:space="0" w:color="000000"/>
              <w:bottom w:val="single" w:sz="2" w:space="0" w:color="000000"/>
              <w:right w:val="single" w:sz="2" w:space="0" w:color="000000"/>
            </w:tcBorders>
            <w:shd w:val="clear" w:color="auto" w:fill="D0CECE" w:themeFill="background2" w:themeFillShade="E6"/>
          </w:tcPr>
          <w:p w:rsidR="001127EB" w:rsidRDefault="001127EB" w:rsidP="00872FB0">
            <w:pPr>
              <w:widowControl w:val="0"/>
              <w:suppressLineNumbers/>
              <w:snapToGrid w:val="0"/>
              <w:spacing w:after="0" w:line="240" w:lineRule="auto"/>
              <w:jc w:val="center"/>
            </w:pPr>
            <w:r>
              <w:rPr>
                <w:rFonts w:ascii="Arial" w:eastAsia="SimSun" w:hAnsi="Arial" w:cs="Arial"/>
                <w:b/>
                <w:bCs/>
                <w:kern w:val="2"/>
                <w:lang w:eastAsia="hi-IN" w:bidi="hi-IN"/>
              </w:rPr>
              <w:t>Recettes</w:t>
            </w:r>
          </w:p>
        </w:tc>
      </w:tr>
      <w:tr w:rsidR="001127EB" w:rsidTr="00872FB0">
        <w:trPr>
          <w:trHeight w:val="439"/>
          <w:jc w:val="center"/>
        </w:trPr>
        <w:tc>
          <w:tcPr>
            <w:tcW w:w="3877" w:type="dxa"/>
            <w:tcBorders>
              <w:top w:val="single" w:sz="2" w:space="0" w:color="000000"/>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b/>
                <w:bCs/>
                <w:kern w:val="2"/>
                <w:lang w:eastAsia="hi-IN" w:bidi="hi-IN"/>
              </w:rPr>
              <w:t>Achats de matériel et fournitures</w:t>
            </w:r>
          </w:p>
        </w:tc>
        <w:tc>
          <w:tcPr>
            <w:tcW w:w="1317" w:type="dxa"/>
            <w:tcBorders>
              <w:top w:val="single" w:sz="2" w:space="0" w:color="000000"/>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kern w:val="2"/>
                <w:lang w:eastAsia="hi-IN" w:bidi="hi-IN"/>
              </w:rPr>
              <w:t>€</w:t>
            </w:r>
          </w:p>
        </w:tc>
        <w:tc>
          <w:tcPr>
            <w:tcW w:w="3493" w:type="dxa"/>
            <w:tcBorders>
              <w:top w:val="single" w:sz="2" w:space="0" w:color="000000"/>
              <w:left w:val="single" w:sz="2" w:space="0" w:color="000000"/>
              <w:bottom w:val="single" w:sz="1"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b/>
                <w:bCs/>
                <w:kern w:val="2"/>
                <w:lang w:eastAsia="hi-IN" w:bidi="hi-IN"/>
              </w:rPr>
              <w:t>Subvention sollicitée auprès du Pays Beaunois (Conférence des Financeurs)</w:t>
            </w:r>
          </w:p>
        </w:tc>
        <w:tc>
          <w:tcPr>
            <w:tcW w:w="1788" w:type="dxa"/>
            <w:tcBorders>
              <w:top w:val="single" w:sz="2" w:space="0" w:color="000000"/>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kern w:val="2"/>
                <w:lang w:eastAsia="hi-IN" w:bidi="hi-IN"/>
              </w:rPr>
              <w:t>€</w:t>
            </w:r>
            <w:r>
              <w:rPr>
                <w:rFonts w:ascii="Arial" w:eastAsia="Arial" w:hAnsi="Arial" w:cs="Arial"/>
                <w:kern w:val="2"/>
                <w:lang w:eastAsia="hi-IN" w:bidi="hi-IN"/>
              </w:rPr>
              <w:t xml:space="preserve"> </w:t>
            </w:r>
          </w:p>
        </w:tc>
      </w:tr>
      <w:tr w:rsidR="001127EB" w:rsidTr="00872FB0">
        <w:trPr>
          <w:jc w:val="center"/>
        </w:trPr>
        <w:tc>
          <w:tcPr>
            <w:tcW w:w="3877" w:type="dxa"/>
            <w:tcBorders>
              <w:top w:val="single" w:sz="2" w:space="0" w:color="000000"/>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Matières et fournitures</w:t>
            </w:r>
          </w:p>
        </w:tc>
        <w:tc>
          <w:tcPr>
            <w:tcW w:w="1317" w:type="dxa"/>
            <w:tcBorders>
              <w:top w:val="single" w:sz="2" w:space="0" w:color="000000"/>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2"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b/>
                <w:bCs/>
                <w:kern w:val="2"/>
                <w:lang w:eastAsia="hi-IN" w:bidi="hi-IN"/>
              </w:rPr>
            </w:pPr>
          </w:p>
        </w:tc>
        <w:tc>
          <w:tcPr>
            <w:tcW w:w="1788" w:type="dxa"/>
            <w:tcBorders>
              <w:left w:val="single" w:sz="1" w:space="0" w:color="000000"/>
              <w:bottom w:val="single" w:sz="2"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b/>
                <w:bCs/>
                <w:kern w:val="2"/>
                <w:lang w:eastAsia="hi-IN" w:bidi="hi-IN"/>
              </w:rPr>
            </w:pPr>
          </w:p>
        </w:tc>
      </w:tr>
      <w:tr w:rsidR="001127EB" w:rsidTr="00872FB0">
        <w:trPr>
          <w:jc w:val="center"/>
        </w:trPr>
        <w:tc>
          <w:tcPr>
            <w:tcW w:w="387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Autres (à préciser)</w:t>
            </w:r>
          </w:p>
        </w:tc>
        <w:tc>
          <w:tcPr>
            <w:tcW w:w="1317" w:type="dxa"/>
            <w:tcBorders>
              <w:left w:val="single" w:sz="1" w:space="0" w:color="000000"/>
              <w:bottom w:val="single" w:sz="1"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top w:val="single" w:sz="2" w:space="0" w:color="000000"/>
              <w:left w:val="single" w:sz="2" w:space="0" w:color="000000"/>
              <w:bottom w:val="single" w:sz="1"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b/>
                <w:bCs/>
                <w:iCs/>
                <w:kern w:val="2"/>
                <w:lang w:eastAsia="hi-IN" w:bidi="hi-IN"/>
              </w:rPr>
              <w:t>Autres financements perçus (à préciser) :</w:t>
            </w:r>
          </w:p>
        </w:tc>
        <w:tc>
          <w:tcPr>
            <w:tcW w:w="1788" w:type="dxa"/>
            <w:tcBorders>
              <w:top w:val="single" w:sz="2" w:space="0" w:color="000000"/>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kern w:val="2"/>
                <w:lang w:eastAsia="hi-IN" w:bidi="hi-IN"/>
              </w:rPr>
              <w:t>€</w:t>
            </w:r>
          </w:p>
        </w:tc>
      </w:tr>
      <w:tr w:rsidR="001127EB" w:rsidTr="00872FB0">
        <w:trPr>
          <w:jc w:val="center"/>
        </w:trPr>
        <w:tc>
          <w:tcPr>
            <w:tcW w:w="3877" w:type="dxa"/>
            <w:tcBorders>
              <w:left w:val="single" w:sz="1" w:space="0" w:color="000000"/>
              <w:bottom w:val="single" w:sz="2" w:space="0" w:color="000000"/>
            </w:tcBorders>
            <w:shd w:val="clear" w:color="auto" w:fill="auto"/>
          </w:tcPr>
          <w:p w:rsidR="001127EB" w:rsidRDefault="001127EB" w:rsidP="00872FB0">
            <w:pPr>
              <w:widowControl w:val="0"/>
              <w:suppressLineNumbers/>
              <w:snapToGrid w:val="0"/>
              <w:spacing w:after="0" w:line="240" w:lineRule="auto"/>
              <w:rPr>
                <w:rFonts w:ascii="Arial" w:eastAsia="SimSun" w:hAnsi="Arial" w:cs="Arial"/>
                <w:kern w:val="2"/>
                <w:lang w:eastAsia="hi-IN" w:bidi="hi-IN"/>
              </w:rPr>
            </w:pPr>
          </w:p>
        </w:tc>
        <w:tc>
          <w:tcPr>
            <w:tcW w:w="1317" w:type="dxa"/>
            <w:tcBorders>
              <w:left w:val="single" w:sz="1" w:space="0" w:color="000000"/>
              <w:bottom w:val="single" w:sz="2"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1788" w:type="dxa"/>
            <w:tcBorders>
              <w:top w:val="single" w:sz="2" w:space="0" w:color="000000"/>
              <w:left w:val="single" w:sz="1" w:space="0" w:color="000000"/>
              <w:bottom w:val="single" w:sz="1"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r>
      <w:tr w:rsidR="001127EB" w:rsidTr="00872FB0">
        <w:trPr>
          <w:jc w:val="center"/>
        </w:trPr>
        <w:tc>
          <w:tcPr>
            <w:tcW w:w="3877" w:type="dxa"/>
            <w:tcBorders>
              <w:top w:val="single" w:sz="2" w:space="0" w:color="000000"/>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b/>
                <w:bCs/>
                <w:kern w:val="2"/>
                <w:lang w:eastAsia="hi-IN" w:bidi="hi-IN"/>
              </w:rPr>
              <w:t xml:space="preserve">Services extérieurs </w:t>
            </w:r>
          </w:p>
        </w:tc>
        <w:tc>
          <w:tcPr>
            <w:tcW w:w="1317" w:type="dxa"/>
            <w:tcBorders>
              <w:top w:val="single" w:sz="2" w:space="0" w:color="000000"/>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kern w:val="2"/>
                <w:lang w:eastAsia="hi-IN" w:bidi="hi-IN"/>
              </w:rPr>
              <w:t>€</w:t>
            </w:r>
          </w:p>
        </w:tc>
        <w:tc>
          <w:tcPr>
            <w:tcW w:w="3493" w:type="dxa"/>
            <w:tcBorders>
              <w:left w:val="single" w:sz="2" w:space="0" w:color="000000"/>
              <w:bottom w:val="single" w:sz="2"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1788" w:type="dxa"/>
            <w:tcBorders>
              <w:left w:val="single" w:sz="1" w:space="0" w:color="000000"/>
              <w:bottom w:val="single" w:sz="2"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r>
      <w:tr w:rsidR="001127EB" w:rsidTr="00872FB0">
        <w:trPr>
          <w:jc w:val="center"/>
        </w:trPr>
        <w:tc>
          <w:tcPr>
            <w:tcW w:w="3877" w:type="dxa"/>
            <w:tcBorders>
              <w:top w:val="single" w:sz="2" w:space="0" w:color="000000"/>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Location</w:t>
            </w:r>
          </w:p>
        </w:tc>
        <w:tc>
          <w:tcPr>
            <w:tcW w:w="1317" w:type="dxa"/>
            <w:tcBorders>
              <w:top w:val="single" w:sz="2" w:space="0" w:color="000000"/>
              <w:left w:val="single" w:sz="1" w:space="0" w:color="000000"/>
              <w:bottom w:val="single" w:sz="1"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top w:val="single" w:sz="2" w:space="0" w:color="000000"/>
              <w:left w:val="single" w:sz="2" w:space="0" w:color="000000"/>
              <w:bottom w:val="single" w:sz="1"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b/>
                <w:bCs/>
                <w:iCs/>
                <w:kern w:val="2"/>
                <w:lang w:eastAsia="hi-IN" w:bidi="hi-IN"/>
              </w:rPr>
              <w:t>Autres organismes sollicités (à préciser) :</w:t>
            </w:r>
          </w:p>
        </w:tc>
        <w:tc>
          <w:tcPr>
            <w:tcW w:w="1788" w:type="dxa"/>
            <w:tcBorders>
              <w:top w:val="single" w:sz="2" w:space="0" w:color="000000"/>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kern w:val="2"/>
                <w:lang w:eastAsia="hi-IN" w:bidi="hi-IN"/>
              </w:rPr>
              <w:t>€</w:t>
            </w:r>
          </w:p>
        </w:tc>
      </w:tr>
      <w:tr w:rsidR="001127EB" w:rsidTr="00872FB0">
        <w:trPr>
          <w:jc w:val="center"/>
        </w:trPr>
        <w:tc>
          <w:tcPr>
            <w:tcW w:w="387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 xml:space="preserve">Rémunération intervenants </w:t>
            </w:r>
          </w:p>
        </w:tc>
        <w:tc>
          <w:tcPr>
            <w:tcW w:w="131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rPr>
                <w:rFonts w:ascii="Arial" w:eastAsia="SimSun" w:hAnsi="Arial" w:cs="Arial"/>
                <w:kern w:val="2"/>
                <w:lang w:eastAsia="hi-IN" w:bidi="hi-IN"/>
              </w:rPr>
            </w:pPr>
          </w:p>
        </w:tc>
        <w:tc>
          <w:tcPr>
            <w:tcW w:w="1788" w:type="dxa"/>
            <w:tcBorders>
              <w:left w:val="single" w:sz="1" w:space="0" w:color="000000"/>
              <w:bottom w:val="single" w:sz="1"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r>
      <w:tr w:rsidR="001127EB" w:rsidTr="00872FB0">
        <w:trPr>
          <w:jc w:val="center"/>
        </w:trPr>
        <w:tc>
          <w:tcPr>
            <w:tcW w:w="387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Publicité, communication</w:t>
            </w:r>
          </w:p>
        </w:tc>
        <w:tc>
          <w:tcPr>
            <w:tcW w:w="131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rPr>
                <w:rFonts w:ascii="Arial" w:eastAsia="SimSun" w:hAnsi="Arial" w:cs="Arial"/>
                <w:b/>
                <w:bCs/>
                <w:i/>
                <w:iCs/>
                <w:kern w:val="2"/>
                <w:lang w:eastAsia="hi-IN" w:bidi="hi-IN"/>
              </w:rPr>
            </w:pPr>
          </w:p>
        </w:tc>
        <w:tc>
          <w:tcPr>
            <w:tcW w:w="1788" w:type="dxa"/>
            <w:tcBorders>
              <w:left w:val="single" w:sz="1" w:space="0" w:color="000000"/>
              <w:bottom w:val="single" w:sz="1"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b/>
                <w:bCs/>
                <w:i/>
                <w:iCs/>
                <w:kern w:val="2"/>
                <w:lang w:eastAsia="hi-IN" w:bidi="hi-IN"/>
              </w:rPr>
            </w:pPr>
          </w:p>
        </w:tc>
      </w:tr>
      <w:tr w:rsidR="001127EB" w:rsidTr="00872FB0">
        <w:trPr>
          <w:jc w:val="center"/>
        </w:trPr>
        <w:tc>
          <w:tcPr>
            <w:tcW w:w="387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Transports des participants</w:t>
            </w:r>
          </w:p>
        </w:tc>
        <w:tc>
          <w:tcPr>
            <w:tcW w:w="131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1" w:space="0" w:color="000000"/>
            </w:tcBorders>
            <w:shd w:val="clear" w:color="auto" w:fill="auto"/>
          </w:tcPr>
          <w:p w:rsidR="001127EB" w:rsidRPr="00A32E2D" w:rsidRDefault="001127EB" w:rsidP="00872FB0">
            <w:pPr>
              <w:widowControl w:val="0"/>
              <w:suppressLineNumbers/>
              <w:snapToGrid w:val="0"/>
              <w:spacing w:after="0" w:line="240" w:lineRule="auto"/>
              <w:jc w:val="center"/>
              <w:rPr>
                <w:rFonts w:ascii="Arial" w:eastAsia="SimSun" w:hAnsi="Arial" w:cs="Arial"/>
                <w:b/>
                <w:kern w:val="2"/>
                <w:lang w:eastAsia="hi-IN" w:bidi="hi-IN"/>
              </w:rPr>
            </w:pPr>
            <w:r w:rsidRPr="00A32E2D">
              <w:rPr>
                <w:rFonts w:ascii="Arial" w:eastAsia="SimSun" w:hAnsi="Arial" w:cs="Arial"/>
                <w:b/>
                <w:kern w:val="2"/>
                <w:lang w:eastAsia="hi-IN" w:bidi="hi-IN"/>
              </w:rPr>
              <w:t>Recettes générées par l’action (à préciser) :</w:t>
            </w:r>
          </w:p>
        </w:tc>
        <w:tc>
          <w:tcPr>
            <w:tcW w:w="1788" w:type="dxa"/>
            <w:tcBorders>
              <w:left w:val="single" w:sz="1" w:space="0" w:color="000000"/>
              <w:bottom w:val="single" w:sz="1"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r>
              <w:rPr>
                <w:rFonts w:ascii="Arial" w:eastAsia="SimSun" w:hAnsi="Arial" w:cs="Arial"/>
                <w:kern w:val="2"/>
                <w:lang w:eastAsia="hi-IN" w:bidi="hi-IN"/>
              </w:rPr>
              <w:t>€</w:t>
            </w:r>
          </w:p>
        </w:tc>
      </w:tr>
      <w:tr w:rsidR="001127EB" w:rsidTr="00872FB0">
        <w:trPr>
          <w:jc w:val="center"/>
        </w:trPr>
        <w:tc>
          <w:tcPr>
            <w:tcW w:w="3877" w:type="dxa"/>
            <w:tcBorders>
              <w:left w:val="single" w:sz="1" w:space="0" w:color="000000"/>
              <w:bottom w:val="single" w:sz="2"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Autres (à préciser)</w:t>
            </w:r>
          </w:p>
        </w:tc>
        <w:tc>
          <w:tcPr>
            <w:tcW w:w="1317" w:type="dxa"/>
            <w:tcBorders>
              <w:left w:val="single" w:sz="1" w:space="0" w:color="000000"/>
              <w:bottom w:val="single" w:sz="2"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1788" w:type="dxa"/>
            <w:tcBorders>
              <w:left w:val="single" w:sz="1" w:space="0" w:color="000000"/>
              <w:bottom w:val="single" w:sz="1"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r>
      <w:tr w:rsidR="001127EB" w:rsidTr="00872FB0">
        <w:trPr>
          <w:jc w:val="center"/>
        </w:trPr>
        <w:tc>
          <w:tcPr>
            <w:tcW w:w="3877" w:type="dxa"/>
            <w:tcBorders>
              <w:top w:val="single" w:sz="2" w:space="0" w:color="000000"/>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b/>
                <w:bCs/>
                <w:kern w:val="2"/>
                <w:lang w:eastAsia="hi-IN" w:bidi="hi-IN"/>
              </w:rPr>
              <w:t>Charges internes à la structure</w:t>
            </w:r>
          </w:p>
        </w:tc>
        <w:tc>
          <w:tcPr>
            <w:tcW w:w="1317" w:type="dxa"/>
            <w:tcBorders>
              <w:top w:val="single" w:sz="2" w:space="0" w:color="000000"/>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kern w:val="2"/>
                <w:lang w:eastAsia="hi-IN" w:bidi="hi-IN"/>
              </w:rPr>
              <w:t>€</w:t>
            </w:r>
          </w:p>
        </w:tc>
        <w:tc>
          <w:tcPr>
            <w:tcW w:w="3493" w:type="dxa"/>
            <w:tcBorders>
              <w:left w:val="single" w:sz="2"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1788" w:type="dxa"/>
            <w:tcBorders>
              <w:left w:val="single" w:sz="1" w:space="0" w:color="000000"/>
              <w:bottom w:val="single" w:sz="1"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r>
      <w:tr w:rsidR="001127EB" w:rsidTr="00872FB0">
        <w:trPr>
          <w:jc w:val="center"/>
        </w:trPr>
        <w:tc>
          <w:tcPr>
            <w:tcW w:w="3877" w:type="dxa"/>
            <w:tcBorders>
              <w:top w:val="single" w:sz="2" w:space="0" w:color="000000"/>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Préparation de l’action</w:t>
            </w:r>
          </w:p>
        </w:tc>
        <w:tc>
          <w:tcPr>
            <w:tcW w:w="1317" w:type="dxa"/>
            <w:tcBorders>
              <w:top w:val="single" w:sz="2" w:space="0" w:color="000000"/>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b/>
                <w:bCs/>
                <w:i/>
                <w:iCs/>
                <w:kern w:val="2"/>
                <w:lang w:eastAsia="hi-IN" w:bidi="hi-IN"/>
              </w:rPr>
            </w:pPr>
            <w:r w:rsidRPr="00A32E2D">
              <w:rPr>
                <w:rFonts w:ascii="Arial" w:eastAsia="SimSun" w:hAnsi="Arial" w:cs="Arial"/>
                <w:b/>
                <w:kern w:val="2"/>
                <w:lang w:eastAsia="hi-IN" w:bidi="hi-IN"/>
              </w:rPr>
              <w:t>Ressources propres affectées à l’action</w:t>
            </w:r>
          </w:p>
        </w:tc>
        <w:tc>
          <w:tcPr>
            <w:tcW w:w="1788" w:type="dxa"/>
            <w:tcBorders>
              <w:left w:val="single" w:sz="1" w:space="0" w:color="000000"/>
              <w:bottom w:val="single" w:sz="1" w:space="0" w:color="000000"/>
              <w:right w:val="single" w:sz="1" w:space="0" w:color="000000"/>
            </w:tcBorders>
            <w:shd w:val="clear" w:color="auto" w:fill="auto"/>
          </w:tcPr>
          <w:p w:rsidR="001127EB" w:rsidRPr="00A32E2D" w:rsidRDefault="001127EB" w:rsidP="00872FB0">
            <w:pPr>
              <w:widowControl w:val="0"/>
              <w:suppressLineNumbers/>
              <w:snapToGrid w:val="0"/>
              <w:spacing w:after="0" w:line="240" w:lineRule="auto"/>
              <w:jc w:val="center"/>
              <w:rPr>
                <w:rFonts w:ascii="Arial" w:eastAsia="SimSun" w:hAnsi="Arial" w:cs="Arial"/>
                <w:kern w:val="2"/>
                <w:lang w:eastAsia="hi-IN" w:bidi="hi-IN"/>
              </w:rPr>
            </w:pPr>
            <w:r w:rsidRPr="00A32E2D">
              <w:rPr>
                <w:rFonts w:ascii="Arial" w:eastAsia="SimSun" w:hAnsi="Arial" w:cs="Arial"/>
                <w:kern w:val="2"/>
                <w:lang w:eastAsia="hi-IN" w:bidi="hi-IN"/>
              </w:rPr>
              <w:t>€</w:t>
            </w:r>
          </w:p>
        </w:tc>
      </w:tr>
      <w:tr w:rsidR="001127EB" w:rsidTr="00872FB0">
        <w:trPr>
          <w:jc w:val="center"/>
        </w:trPr>
        <w:tc>
          <w:tcPr>
            <w:tcW w:w="3877" w:type="dxa"/>
            <w:tcBorders>
              <w:top w:val="single" w:sz="2" w:space="0" w:color="000000"/>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Coordination de l’action</w:t>
            </w:r>
          </w:p>
        </w:tc>
        <w:tc>
          <w:tcPr>
            <w:tcW w:w="1317" w:type="dxa"/>
            <w:tcBorders>
              <w:top w:val="single" w:sz="2" w:space="0" w:color="000000"/>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rPr>
                <w:rFonts w:ascii="Arial" w:eastAsia="SimSun" w:hAnsi="Arial" w:cs="Arial"/>
                <w:b/>
                <w:bCs/>
                <w:i/>
                <w:iCs/>
                <w:kern w:val="2"/>
                <w:lang w:eastAsia="hi-IN" w:bidi="hi-IN"/>
              </w:rPr>
            </w:pPr>
          </w:p>
        </w:tc>
        <w:tc>
          <w:tcPr>
            <w:tcW w:w="1788" w:type="dxa"/>
            <w:tcBorders>
              <w:left w:val="single" w:sz="1" w:space="0" w:color="000000"/>
              <w:bottom w:val="single" w:sz="1"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b/>
                <w:bCs/>
                <w:i/>
                <w:iCs/>
                <w:kern w:val="2"/>
                <w:lang w:eastAsia="hi-IN" w:bidi="hi-IN"/>
              </w:rPr>
            </w:pPr>
          </w:p>
        </w:tc>
      </w:tr>
      <w:tr w:rsidR="001127EB" w:rsidTr="00872FB0">
        <w:trPr>
          <w:jc w:val="center"/>
        </w:trPr>
        <w:tc>
          <w:tcPr>
            <w:tcW w:w="387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Animation par du personnel</w:t>
            </w:r>
          </w:p>
        </w:tc>
        <w:tc>
          <w:tcPr>
            <w:tcW w:w="131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right"/>
              <w:rPr>
                <w:rFonts w:ascii="Arial" w:eastAsia="SimSun" w:hAnsi="Arial" w:cs="Arial"/>
                <w:kern w:val="2"/>
                <w:lang w:eastAsia="hi-IN" w:bidi="hi-IN"/>
              </w:rPr>
            </w:pPr>
          </w:p>
        </w:tc>
        <w:tc>
          <w:tcPr>
            <w:tcW w:w="1788" w:type="dxa"/>
            <w:tcBorders>
              <w:left w:val="single" w:sz="1" w:space="0" w:color="000000"/>
              <w:bottom w:val="single" w:sz="1"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r>
      <w:tr w:rsidR="001127EB" w:rsidTr="00872FB0">
        <w:trPr>
          <w:jc w:val="center"/>
        </w:trPr>
        <w:tc>
          <w:tcPr>
            <w:tcW w:w="387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Transport des participants</w:t>
            </w:r>
          </w:p>
        </w:tc>
        <w:tc>
          <w:tcPr>
            <w:tcW w:w="131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rPr>
                <w:rFonts w:ascii="Arial" w:eastAsia="SimSun" w:hAnsi="Arial" w:cs="Arial"/>
                <w:b/>
                <w:bCs/>
                <w:i/>
                <w:iCs/>
                <w:kern w:val="2"/>
                <w:lang w:eastAsia="hi-IN" w:bidi="hi-IN"/>
              </w:rPr>
            </w:pPr>
          </w:p>
        </w:tc>
        <w:tc>
          <w:tcPr>
            <w:tcW w:w="1788" w:type="dxa"/>
            <w:tcBorders>
              <w:left w:val="single" w:sz="1" w:space="0" w:color="000000"/>
              <w:bottom w:val="single" w:sz="1"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b/>
                <w:bCs/>
                <w:i/>
                <w:iCs/>
                <w:kern w:val="2"/>
                <w:lang w:eastAsia="hi-IN" w:bidi="hi-IN"/>
              </w:rPr>
            </w:pPr>
          </w:p>
        </w:tc>
      </w:tr>
      <w:tr w:rsidR="001127EB" w:rsidTr="00872FB0">
        <w:trPr>
          <w:jc w:val="center"/>
        </w:trPr>
        <w:tc>
          <w:tcPr>
            <w:tcW w:w="387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pPr>
            <w:r>
              <w:rPr>
                <w:rFonts w:ascii="Arial" w:eastAsia="SimSun" w:hAnsi="Arial" w:cs="Arial"/>
                <w:kern w:val="2"/>
                <w:lang w:eastAsia="hi-IN" w:bidi="hi-IN"/>
              </w:rPr>
              <w:t>Autres (à préciser)</w:t>
            </w:r>
          </w:p>
        </w:tc>
        <w:tc>
          <w:tcPr>
            <w:tcW w:w="1317"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kern w:val="2"/>
                <w:lang w:eastAsia="hi-IN" w:bidi="hi-IN"/>
              </w:rPr>
            </w:pPr>
          </w:p>
        </w:tc>
        <w:tc>
          <w:tcPr>
            <w:tcW w:w="3493" w:type="dxa"/>
            <w:tcBorders>
              <w:left w:val="single" w:sz="1" w:space="0" w:color="000000"/>
              <w:bottom w:val="single" w:sz="1" w:space="0" w:color="000000"/>
            </w:tcBorders>
            <w:shd w:val="clear" w:color="auto" w:fill="auto"/>
          </w:tcPr>
          <w:p w:rsidR="001127EB" w:rsidRDefault="001127EB" w:rsidP="00872FB0">
            <w:pPr>
              <w:widowControl w:val="0"/>
              <w:suppressLineNumbers/>
              <w:snapToGrid w:val="0"/>
              <w:spacing w:after="0" w:line="240" w:lineRule="auto"/>
              <w:rPr>
                <w:rFonts w:ascii="Arial" w:eastAsia="SimSun" w:hAnsi="Arial" w:cs="Arial"/>
                <w:b/>
                <w:bCs/>
                <w:i/>
                <w:iCs/>
                <w:kern w:val="2"/>
                <w:lang w:eastAsia="hi-IN" w:bidi="hi-IN"/>
              </w:rPr>
            </w:pPr>
          </w:p>
        </w:tc>
        <w:tc>
          <w:tcPr>
            <w:tcW w:w="1788" w:type="dxa"/>
            <w:tcBorders>
              <w:left w:val="single" w:sz="1" w:space="0" w:color="000000"/>
              <w:bottom w:val="single" w:sz="1" w:space="0" w:color="000000"/>
              <w:right w:val="single" w:sz="1"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b/>
                <w:bCs/>
                <w:i/>
                <w:iCs/>
                <w:kern w:val="2"/>
                <w:lang w:eastAsia="hi-IN" w:bidi="hi-IN"/>
              </w:rPr>
            </w:pPr>
          </w:p>
        </w:tc>
      </w:tr>
      <w:tr w:rsidR="001127EB" w:rsidTr="00872FB0">
        <w:trPr>
          <w:trHeight w:hRule="exact" w:val="360"/>
          <w:jc w:val="center"/>
        </w:trPr>
        <w:tc>
          <w:tcPr>
            <w:tcW w:w="5194" w:type="dxa"/>
            <w:gridSpan w:val="2"/>
            <w:tcBorders>
              <w:top w:val="single" w:sz="4" w:space="0" w:color="000000"/>
              <w:left w:val="single" w:sz="4" w:space="0" w:color="000000"/>
              <w:bottom w:val="single" w:sz="4"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rPr>
                <w:rFonts w:ascii="Arial" w:eastAsia="SimSun" w:hAnsi="Arial" w:cs="Arial"/>
                <w:b/>
                <w:bCs/>
                <w:kern w:val="2"/>
                <w:lang w:eastAsia="hi-IN" w:bidi="hi-IN"/>
              </w:rPr>
            </w:pPr>
          </w:p>
        </w:tc>
        <w:tc>
          <w:tcPr>
            <w:tcW w:w="5281" w:type="dxa"/>
            <w:gridSpan w:val="2"/>
            <w:tcBorders>
              <w:top w:val="single" w:sz="4" w:space="0" w:color="000000"/>
              <w:left w:val="single" w:sz="2" w:space="0" w:color="000000"/>
              <w:bottom w:val="single" w:sz="4" w:space="0" w:color="000000"/>
              <w:right w:val="single" w:sz="4" w:space="0" w:color="000000"/>
            </w:tcBorders>
            <w:shd w:val="clear" w:color="auto" w:fill="auto"/>
          </w:tcPr>
          <w:p w:rsidR="001127EB" w:rsidRDefault="001127EB" w:rsidP="00872FB0">
            <w:pPr>
              <w:autoSpaceDE w:val="0"/>
              <w:snapToGrid w:val="0"/>
              <w:spacing w:after="0" w:line="240" w:lineRule="auto"/>
              <w:jc w:val="center"/>
              <w:rPr>
                <w:rFonts w:ascii="Arial" w:eastAsia="MyriadPro-Regular" w:hAnsi="Arial" w:cs="Arial"/>
                <w:b/>
                <w:bCs/>
                <w:kern w:val="2"/>
                <w:lang w:eastAsia="ar-SA" w:bidi="hi-IN"/>
              </w:rPr>
            </w:pPr>
          </w:p>
        </w:tc>
      </w:tr>
      <w:tr w:rsidR="001127EB" w:rsidTr="00872FB0">
        <w:trPr>
          <w:trHeight w:hRule="exact" w:val="284"/>
          <w:jc w:val="center"/>
        </w:trPr>
        <w:tc>
          <w:tcPr>
            <w:tcW w:w="3877" w:type="dxa"/>
            <w:tcBorders>
              <w:left w:val="single" w:sz="1" w:space="0" w:color="000000"/>
              <w:bottom w:val="single" w:sz="1"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b/>
                <w:bCs/>
                <w:kern w:val="2"/>
                <w:lang w:eastAsia="hi-IN" w:bidi="hi-IN"/>
              </w:rPr>
              <w:t>TOTAL</w:t>
            </w:r>
          </w:p>
        </w:tc>
        <w:tc>
          <w:tcPr>
            <w:tcW w:w="1317" w:type="dxa"/>
            <w:tcBorders>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b/>
                <w:kern w:val="2"/>
                <w:lang w:eastAsia="hi-IN" w:bidi="hi-IN"/>
              </w:rPr>
              <w:t>€</w:t>
            </w:r>
          </w:p>
        </w:tc>
        <w:tc>
          <w:tcPr>
            <w:tcW w:w="3493" w:type="dxa"/>
            <w:tcBorders>
              <w:left w:val="single" w:sz="2" w:space="0" w:color="000000"/>
              <w:bottom w:val="single" w:sz="1" w:space="0" w:color="000000"/>
              <w:right w:val="single" w:sz="2" w:space="0" w:color="000000"/>
            </w:tcBorders>
            <w:shd w:val="clear" w:color="auto" w:fill="auto"/>
          </w:tcPr>
          <w:p w:rsidR="001127EB" w:rsidRDefault="001127EB" w:rsidP="00872FB0">
            <w:pPr>
              <w:autoSpaceDE w:val="0"/>
              <w:snapToGrid w:val="0"/>
              <w:spacing w:after="0" w:line="240" w:lineRule="auto"/>
              <w:jc w:val="center"/>
            </w:pPr>
            <w:r>
              <w:rPr>
                <w:rFonts w:ascii="Arial" w:eastAsia="MyriadPro-Regular" w:hAnsi="Arial" w:cs="Arial"/>
                <w:b/>
                <w:bCs/>
                <w:lang w:eastAsia="ar-SA"/>
              </w:rPr>
              <w:t>TOTAL</w:t>
            </w:r>
          </w:p>
        </w:tc>
        <w:tc>
          <w:tcPr>
            <w:tcW w:w="1788" w:type="dxa"/>
            <w:tcBorders>
              <w:left w:val="single" w:sz="2" w:space="0" w:color="000000"/>
              <w:bottom w:val="single" w:sz="2" w:space="0" w:color="000000"/>
              <w:right w:val="single" w:sz="2" w:space="0" w:color="000000"/>
            </w:tcBorders>
            <w:shd w:val="clear" w:color="auto" w:fill="auto"/>
          </w:tcPr>
          <w:p w:rsidR="001127EB" w:rsidRDefault="001127EB" w:rsidP="00872FB0">
            <w:pPr>
              <w:widowControl w:val="0"/>
              <w:suppressLineNumbers/>
              <w:snapToGrid w:val="0"/>
              <w:spacing w:after="0" w:line="240" w:lineRule="auto"/>
              <w:jc w:val="center"/>
            </w:pPr>
            <w:r>
              <w:rPr>
                <w:rFonts w:ascii="Arial" w:eastAsia="SimSun" w:hAnsi="Arial" w:cs="Arial"/>
                <w:b/>
                <w:kern w:val="2"/>
                <w:lang w:eastAsia="hi-IN" w:bidi="hi-IN"/>
              </w:rPr>
              <w:t>€</w:t>
            </w:r>
          </w:p>
        </w:tc>
      </w:tr>
    </w:tbl>
    <w:p w:rsidR="001127EB" w:rsidRPr="005941F8" w:rsidRDefault="001127EB" w:rsidP="009527A1">
      <w:pPr>
        <w:tabs>
          <w:tab w:val="left" w:pos="3345"/>
        </w:tabs>
        <w:jc w:val="center"/>
        <w:rPr>
          <w:b/>
          <w:sz w:val="24"/>
          <w:szCs w:val="24"/>
        </w:rPr>
      </w:pPr>
    </w:p>
    <w:p w:rsidR="0040741D" w:rsidRPr="0040741D" w:rsidRDefault="0040741D" w:rsidP="009E27E0">
      <w:pPr>
        <w:tabs>
          <w:tab w:val="left" w:pos="3345"/>
        </w:tabs>
        <w:jc w:val="both"/>
        <w:rPr>
          <w:sz w:val="16"/>
          <w:szCs w:val="16"/>
        </w:rPr>
      </w:pPr>
    </w:p>
    <w:sectPr w:rsidR="0040741D" w:rsidRPr="0040741D" w:rsidSect="00D6267E">
      <w:headerReference w:type="default" r:id="rId8"/>
      <w:pgSz w:w="11906" w:h="16838"/>
      <w:pgMar w:top="567" w:right="720" w:bottom="567" w:left="720" w:header="50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8A" w:rsidRDefault="00441E8A" w:rsidP="00594375">
      <w:pPr>
        <w:spacing w:after="0"/>
      </w:pPr>
      <w:r>
        <w:separator/>
      </w:r>
    </w:p>
  </w:endnote>
  <w:endnote w:type="continuationSeparator" w:id="0">
    <w:p w:rsidR="00441E8A" w:rsidRDefault="00441E8A" w:rsidP="005943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1"/>
    <w:family w:val="modern"/>
    <w:pitch w:val="fixed"/>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yriadPro-Regular">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8A" w:rsidRDefault="00441E8A" w:rsidP="00594375">
      <w:pPr>
        <w:spacing w:after="0"/>
      </w:pPr>
      <w:r>
        <w:separator/>
      </w:r>
    </w:p>
  </w:footnote>
  <w:footnote w:type="continuationSeparator" w:id="0">
    <w:p w:rsidR="00441E8A" w:rsidRDefault="00441E8A" w:rsidP="005943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8A" w:rsidRDefault="00441E8A" w:rsidP="00CB30AE">
    <w:pPr>
      <w:pStyle w:val="En-tte"/>
      <w:tabs>
        <w:tab w:val="clear" w:pos="4536"/>
        <w:tab w:val="clear" w:pos="9072"/>
        <w:tab w:val="left" w:pos="867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3AF"/>
    <w:multiLevelType w:val="hybridMultilevel"/>
    <w:tmpl w:val="CA78DD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14FF5"/>
    <w:multiLevelType w:val="multilevel"/>
    <w:tmpl w:val="76342326"/>
    <w:lvl w:ilvl="0">
      <w:start w:val="1"/>
      <w:numFmt w:val="bullet"/>
      <w:lvlText w:val=""/>
      <w:lvlJc w:val="left"/>
      <w:pPr>
        <w:tabs>
          <w:tab w:val="num" w:pos="907"/>
        </w:tabs>
        <w:ind w:left="907" w:hanging="170"/>
      </w:pPr>
      <w:rPr>
        <w:rFonts w:ascii="Symbol" w:hAnsi="Symbol" w:cs="Symbol" w:hint="default"/>
      </w:rPr>
    </w:lvl>
    <w:lvl w:ilvl="1">
      <w:start w:val="1"/>
      <w:numFmt w:val="bullet"/>
      <w:pStyle w:val="Listepuces-niveau2tiret"/>
      <w:lvlText w:val="-"/>
      <w:lvlJc w:val="left"/>
      <w:pPr>
        <w:tabs>
          <w:tab w:val="num" w:pos="0"/>
        </w:tabs>
        <w:ind w:left="1440" w:hanging="360"/>
      </w:pPr>
      <w:rPr>
        <w:rFonts w:ascii="Courier New" w:hAnsi="Courier New" w:cs="Courier New" w:hint="default"/>
        <w:color w:val="auto"/>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w:hAnsi="Courier" w:cs="Courier"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w:hAnsi="Courier" w:cs="Courier" w:hint="default"/>
      </w:rPr>
    </w:lvl>
    <w:lvl w:ilvl="8">
      <w:start w:val="1"/>
      <w:numFmt w:val="bullet"/>
      <w:lvlText w:val=""/>
      <w:lvlJc w:val="left"/>
      <w:pPr>
        <w:tabs>
          <w:tab w:val="num" w:pos="0"/>
        </w:tabs>
        <w:ind w:left="6480" w:hanging="360"/>
      </w:pPr>
      <w:rPr>
        <w:rFonts w:ascii="Symbol" w:hAnsi="Symbol" w:cs="Symbol" w:hint="default"/>
      </w:rPr>
    </w:lvl>
  </w:abstractNum>
  <w:abstractNum w:abstractNumId="2" w15:restartNumberingAfterBreak="0">
    <w:nsid w:val="048C26DD"/>
    <w:multiLevelType w:val="hybridMultilevel"/>
    <w:tmpl w:val="9C807AB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15:restartNumberingAfterBreak="0">
    <w:nsid w:val="077D751E"/>
    <w:multiLevelType w:val="hybridMultilevel"/>
    <w:tmpl w:val="ADBEE69C"/>
    <w:lvl w:ilvl="0" w:tplc="16ECB3BC">
      <w:numFmt w:val="bullet"/>
      <w:lvlText w:val="-"/>
      <w:lvlJc w:val="left"/>
      <w:pPr>
        <w:ind w:left="720" w:hanging="360"/>
      </w:pPr>
      <w:rPr>
        <w:rFonts w:ascii="Lucida Sans Unicode" w:eastAsiaTheme="minorHAnsi"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A2FA4"/>
    <w:multiLevelType w:val="hybridMultilevel"/>
    <w:tmpl w:val="CE46F8D8"/>
    <w:lvl w:ilvl="0" w:tplc="837A7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20DEE"/>
    <w:multiLevelType w:val="hybridMultilevel"/>
    <w:tmpl w:val="40C2C80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7775329"/>
    <w:multiLevelType w:val="hybridMultilevel"/>
    <w:tmpl w:val="3608621C"/>
    <w:lvl w:ilvl="0" w:tplc="040C000D">
      <w:start w:val="1"/>
      <w:numFmt w:val="bullet"/>
      <w:lvlText w:val=""/>
      <w:lvlJc w:val="left"/>
      <w:pPr>
        <w:ind w:left="772" w:hanging="360"/>
      </w:pPr>
      <w:rPr>
        <w:rFonts w:ascii="Wingdings" w:hAnsi="Wingdings"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7" w15:restartNumberingAfterBreak="0">
    <w:nsid w:val="20F04698"/>
    <w:multiLevelType w:val="hybridMultilevel"/>
    <w:tmpl w:val="B3B6CC86"/>
    <w:lvl w:ilvl="0" w:tplc="2C7E36B2">
      <w:numFmt w:val="bullet"/>
      <w:lvlText w:val="-"/>
      <w:lvlJc w:val="left"/>
      <w:pPr>
        <w:ind w:left="1068" w:hanging="360"/>
      </w:pPr>
      <w:rPr>
        <w:rFonts w:ascii="Lucida Sans Unicode" w:eastAsiaTheme="minorHAnsi" w:hAnsi="Lucida Sans Unicode" w:cs="Lucida Sans Unicod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5F571CA"/>
    <w:multiLevelType w:val="hybridMultilevel"/>
    <w:tmpl w:val="621ADCE0"/>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9" w15:restartNumberingAfterBreak="0">
    <w:nsid w:val="2F08059F"/>
    <w:multiLevelType w:val="hybridMultilevel"/>
    <w:tmpl w:val="7B7CAF6C"/>
    <w:lvl w:ilvl="0" w:tplc="D86AD3CC">
      <w:start w:val="1"/>
      <w:numFmt w:val="bullet"/>
      <w:lvlText w:val="-"/>
      <w:lvlJc w:val="left"/>
      <w:pPr>
        <w:ind w:left="720" w:hanging="360"/>
      </w:pPr>
      <w:rPr>
        <w:rFonts w:ascii="Georgia" w:eastAsia="Times New Roman" w:hAnsi="Georgia" w:hint="default"/>
        <w:b/>
      </w:rPr>
    </w:lvl>
    <w:lvl w:ilvl="1" w:tplc="DC067F10">
      <w:start w:val="1"/>
      <w:numFmt w:val="bullet"/>
      <w:lvlText w:val=""/>
      <w:lvlJc w:val="left"/>
      <w:pPr>
        <w:tabs>
          <w:tab w:val="num" w:pos="1440"/>
        </w:tabs>
        <w:ind w:left="1440" w:hanging="360"/>
      </w:pPr>
      <w:rPr>
        <w:rFonts w:ascii="Symbol" w:hAnsi="Symbo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2E41F8"/>
    <w:multiLevelType w:val="hybridMultilevel"/>
    <w:tmpl w:val="B5724F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6C1F3E"/>
    <w:multiLevelType w:val="hybridMultilevel"/>
    <w:tmpl w:val="909AF4F4"/>
    <w:lvl w:ilvl="0" w:tplc="837A7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375503"/>
    <w:multiLevelType w:val="hybridMultilevel"/>
    <w:tmpl w:val="3E34A208"/>
    <w:lvl w:ilvl="0" w:tplc="E5F6D2FE">
      <w:numFmt w:val="bullet"/>
      <w:lvlText w:val="-"/>
      <w:lvlJc w:val="left"/>
      <w:pPr>
        <w:tabs>
          <w:tab w:val="num" w:pos="1069"/>
        </w:tabs>
        <w:ind w:left="1069" w:hanging="360"/>
      </w:pPr>
      <w:rPr>
        <w:rFonts w:ascii="Arial" w:hAnsi="Arial" w:hint="default"/>
        <w:color w:val="5B9BD5"/>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50C73782"/>
    <w:multiLevelType w:val="hybridMultilevel"/>
    <w:tmpl w:val="731C8DAA"/>
    <w:lvl w:ilvl="0" w:tplc="837A7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845E75"/>
    <w:multiLevelType w:val="multilevel"/>
    <w:tmpl w:val="D996FEC2"/>
    <w:lvl w:ilvl="0">
      <w:start w:val="1"/>
      <w:numFmt w:val="bullet"/>
      <w:pStyle w:val="Listepucesimple"/>
      <w:lvlText w:val=""/>
      <w:lvlJc w:val="left"/>
      <w:pPr>
        <w:tabs>
          <w:tab w:val="num" w:pos="1361"/>
        </w:tabs>
        <w:ind w:left="1361" w:hanging="170"/>
      </w:pPr>
      <w:rPr>
        <w:rFonts w:ascii="Symbol" w:hAnsi="Symbol" w:cs="Symbol" w:hint="default"/>
        <w:color w:val="auto"/>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5" w15:restartNumberingAfterBreak="0">
    <w:nsid w:val="6B5B556C"/>
    <w:multiLevelType w:val="hybridMultilevel"/>
    <w:tmpl w:val="C6206EB2"/>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6" w15:restartNumberingAfterBreak="0">
    <w:nsid w:val="707C1127"/>
    <w:multiLevelType w:val="hybridMultilevel"/>
    <w:tmpl w:val="66DEBE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F81382"/>
    <w:multiLevelType w:val="hybridMultilevel"/>
    <w:tmpl w:val="02C211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F30CAC"/>
    <w:multiLevelType w:val="hybridMultilevel"/>
    <w:tmpl w:val="8D58EBF6"/>
    <w:lvl w:ilvl="0" w:tplc="837A7614">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9" w15:restartNumberingAfterBreak="0">
    <w:nsid w:val="7F344F5E"/>
    <w:multiLevelType w:val="hybridMultilevel"/>
    <w:tmpl w:val="FBDCC566"/>
    <w:lvl w:ilvl="0" w:tplc="837A7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8A28AD"/>
    <w:multiLevelType w:val="hybridMultilevel"/>
    <w:tmpl w:val="0D68A4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3"/>
  </w:num>
  <w:num w:numId="3">
    <w:abstractNumId w:val="19"/>
  </w:num>
  <w:num w:numId="4">
    <w:abstractNumId w:val="4"/>
  </w:num>
  <w:num w:numId="5">
    <w:abstractNumId w:val="18"/>
  </w:num>
  <w:num w:numId="6">
    <w:abstractNumId w:val="3"/>
  </w:num>
  <w:num w:numId="7">
    <w:abstractNumId w:val="7"/>
  </w:num>
  <w:num w:numId="8">
    <w:abstractNumId w:val="9"/>
  </w:num>
  <w:num w:numId="9">
    <w:abstractNumId w:val="5"/>
  </w:num>
  <w:num w:numId="10">
    <w:abstractNumId w:val="17"/>
  </w:num>
  <w:num w:numId="11">
    <w:abstractNumId w:val="10"/>
  </w:num>
  <w:num w:numId="12">
    <w:abstractNumId w:val="2"/>
  </w:num>
  <w:num w:numId="13">
    <w:abstractNumId w:val="8"/>
  </w:num>
  <w:num w:numId="14">
    <w:abstractNumId w:val="15"/>
  </w:num>
  <w:num w:numId="15">
    <w:abstractNumId w:val="16"/>
  </w:num>
  <w:num w:numId="16">
    <w:abstractNumId w:val="6"/>
  </w:num>
  <w:num w:numId="17">
    <w:abstractNumId w:val="20"/>
  </w:num>
  <w:num w:numId="18">
    <w:abstractNumId w:val="12"/>
  </w:num>
  <w:num w:numId="19">
    <w:abstractNumId w:val="0"/>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75"/>
    <w:rsid w:val="000122C3"/>
    <w:rsid w:val="0001445C"/>
    <w:rsid w:val="000162A9"/>
    <w:rsid w:val="00020E40"/>
    <w:rsid w:val="000251F3"/>
    <w:rsid w:val="00052560"/>
    <w:rsid w:val="00066D16"/>
    <w:rsid w:val="00095BC0"/>
    <w:rsid w:val="000A26A7"/>
    <w:rsid w:val="000B24FE"/>
    <w:rsid w:val="000B3E15"/>
    <w:rsid w:val="000B4DDB"/>
    <w:rsid w:val="000C0556"/>
    <w:rsid w:val="000C08FA"/>
    <w:rsid w:val="000D5BCC"/>
    <w:rsid w:val="00103163"/>
    <w:rsid w:val="0011096A"/>
    <w:rsid w:val="0011234C"/>
    <w:rsid w:val="001127EB"/>
    <w:rsid w:val="0011570C"/>
    <w:rsid w:val="0011702A"/>
    <w:rsid w:val="00121897"/>
    <w:rsid w:val="00151EE4"/>
    <w:rsid w:val="00191F1E"/>
    <w:rsid w:val="00194DEE"/>
    <w:rsid w:val="001C267D"/>
    <w:rsid w:val="001C2B3B"/>
    <w:rsid w:val="001D1B88"/>
    <w:rsid w:val="001D569B"/>
    <w:rsid w:val="001D7408"/>
    <w:rsid w:val="001E7AB3"/>
    <w:rsid w:val="001F390B"/>
    <w:rsid w:val="001F6131"/>
    <w:rsid w:val="0021652D"/>
    <w:rsid w:val="00217D9A"/>
    <w:rsid w:val="00226E92"/>
    <w:rsid w:val="00240B5D"/>
    <w:rsid w:val="00241CC1"/>
    <w:rsid w:val="00247F86"/>
    <w:rsid w:val="00263D76"/>
    <w:rsid w:val="002675AF"/>
    <w:rsid w:val="00270853"/>
    <w:rsid w:val="00290B07"/>
    <w:rsid w:val="002C49DA"/>
    <w:rsid w:val="002C79D6"/>
    <w:rsid w:val="002D65B1"/>
    <w:rsid w:val="002E3327"/>
    <w:rsid w:val="002F6D24"/>
    <w:rsid w:val="003010C8"/>
    <w:rsid w:val="003049E1"/>
    <w:rsid w:val="0032196A"/>
    <w:rsid w:val="00322063"/>
    <w:rsid w:val="00323F95"/>
    <w:rsid w:val="003318A8"/>
    <w:rsid w:val="0035056C"/>
    <w:rsid w:val="0035219E"/>
    <w:rsid w:val="003626C9"/>
    <w:rsid w:val="003627DB"/>
    <w:rsid w:val="00367A4A"/>
    <w:rsid w:val="003A0704"/>
    <w:rsid w:val="003A36A8"/>
    <w:rsid w:val="003A5890"/>
    <w:rsid w:val="003A7627"/>
    <w:rsid w:val="003B4DF0"/>
    <w:rsid w:val="003B5B46"/>
    <w:rsid w:val="003C5AE6"/>
    <w:rsid w:val="003C6560"/>
    <w:rsid w:val="003E0301"/>
    <w:rsid w:val="003E3495"/>
    <w:rsid w:val="003E5200"/>
    <w:rsid w:val="003E7288"/>
    <w:rsid w:val="003F15BE"/>
    <w:rsid w:val="003F31BA"/>
    <w:rsid w:val="003F4E10"/>
    <w:rsid w:val="003F4F1A"/>
    <w:rsid w:val="004001EB"/>
    <w:rsid w:val="00407361"/>
    <w:rsid w:val="0040741D"/>
    <w:rsid w:val="004241AB"/>
    <w:rsid w:val="00432721"/>
    <w:rsid w:val="00441E8A"/>
    <w:rsid w:val="00464B8B"/>
    <w:rsid w:val="004664ED"/>
    <w:rsid w:val="00477A1A"/>
    <w:rsid w:val="004A2A26"/>
    <w:rsid w:val="004B090F"/>
    <w:rsid w:val="004B5E01"/>
    <w:rsid w:val="004B7DE5"/>
    <w:rsid w:val="004C7FDA"/>
    <w:rsid w:val="004D6493"/>
    <w:rsid w:val="004E6EB2"/>
    <w:rsid w:val="004E7A5D"/>
    <w:rsid w:val="0052375C"/>
    <w:rsid w:val="005273A6"/>
    <w:rsid w:val="00531E72"/>
    <w:rsid w:val="00556B9C"/>
    <w:rsid w:val="005638C7"/>
    <w:rsid w:val="005829B6"/>
    <w:rsid w:val="00587782"/>
    <w:rsid w:val="005941F8"/>
    <w:rsid w:val="00594375"/>
    <w:rsid w:val="005964BF"/>
    <w:rsid w:val="00597F5E"/>
    <w:rsid w:val="005B3E94"/>
    <w:rsid w:val="005B465F"/>
    <w:rsid w:val="005C2237"/>
    <w:rsid w:val="005C7F16"/>
    <w:rsid w:val="005D582C"/>
    <w:rsid w:val="005F5E70"/>
    <w:rsid w:val="00600084"/>
    <w:rsid w:val="00603E99"/>
    <w:rsid w:val="006126F2"/>
    <w:rsid w:val="00615D4D"/>
    <w:rsid w:val="00627EF2"/>
    <w:rsid w:val="00632958"/>
    <w:rsid w:val="00643347"/>
    <w:rsid w:val="00650A26"/>
    <w:rsid w:val="00652E3F"/>
    <w:rsid w:val="00655796"/>
    <w:rsid w:val="006654B0"/>
    <w:rsid w:val="00667C95"/>
    <w:rsid w:val="00680345"/>
    <w:rsid w:val="00680D57"/>
    <w:rsid w:val="006C3A61"/>
    <w:rsid w:val="006F63BF"/>
    <w:rsid w:val="007104B3"/>
    <w:rsid w:val="0071237D"/>
    <w:rsid w:val="00730238"/>
    <w:rsid w:val="00747D3D"/>
    <w:rsid w:val="007706AB"/>
    <w:rsid w:val="0078639A"/>
    <w:rsid w:val="00790D86"/>
    <w:rsid w:val="007A0582"/>
    <w:rsid w:val="007A20DB"/>
    <w:rsid w:val="007A560E"/>
    <w:rsid w:val="007A736D"/>
    <w:rsid w:val="007C6E0D"/>
    <w:rsid w:val="007D1BE8"/>
    <w:rsid w:val="007E624E"/>
    <w:rsid w:val="00805CC9"/>
    <w:rsid w:val="00834AA3"/>
    <w:rsid w:val="00836585"/>
    <w:rsid w:val="0084671D"/>
    <w:rsid w:val="00856EA3"/>
    <w:rsid w:val="00872FB0"/>
    <w:rsid w:val="008732F6"/>
    <w:rsid w:val="00883C93"/>
    <w:rsid w:val="00897696"/>
    <w:rsid w:val="008A114E"/>
    <w:rsid w:val="008A29AC"/>
    <w:rsid w:val="008B2DE0"/>
    <w:rsid w:val="008C35BC"/>
    <w:rsid w:val="008C6483"/>
    <w:rsid w:val="008D6B86"/>
    <w:rsid w:val="008E7D86"/>
    <w:rsid w:val="00902E73"/>
    <w:rsid w:val="00904636"/>
    <w:rsid w:val="00923679"/>
    <w:rsid w:val="009304EA"/>
    <w:rsid w:val="0094530B"/>
    <w:rsid w:val="009467EB"/>
    <w:rsid w:val="009527A1"/>
    <w:rsid w:val="009678C8"/>
    <w:rsid w:val="009700D1"/>
    <w:rsid w:val="009821FC"/>
    <w:rsid w:val="00983879"/>
    <w:rsid w:val="00997558"/>
    <w:rsid w:val="009B7CAA"/>
    <w:rsid w:val="009C0174"/>
    <w:rsid w:val="009C34F7"/>
    <w:rsid w:val="009E27E0"/>
    <w:rsid w:val="00A021D3"/>
    <w:rsid w:val="00A03909"/>
    <w:rsid w:val="00A16535"/>
    <w:rsid w:val="00A53432"/>
    <w:rsid w:val="00A57C71"/>
    <w:rsid w:val="00A67940"/>
    <w:rsid w:val="00A70EBE"/>
    <w:rsid w:val="00A753F8"/>
    <w:rsid w:val="00A7652C"/>
    <w:rsid w:val="00A85968"/>
    <w:rsid w:val="00AC3FA5"/>
    <w:rsid w:val="00AE419C"/>
    <w:rsid w:val="00AF08FC"/>
    <w:rsid w:val="00AF2038"/>
    <w:rsid w:val="00AF344F"/>
    <w:rsid w:val="00B063B8"/>
    <w:rsid w:val="00B374C9"/>
    <w:rsid w:val="00B50B1F"/>
    <w:rsid w:val="00B70463"/>
    <w:rsid w:val="00B72275"/>
    <w:rsid w:val="00B80EAF"/>
    <w:rsid w:val="00B872B9"/>
    <w:rsid w:val="00B923CB"/>
    <w:rsid w:val="00B948A8"/>
    <w:rsid w:val="00BA0A21"/>
    <w:rsid w:val="00BA2C0B"/>
    <w:rsid w:val="00BB49AE"/>
    <w:rsid w:val="00BB7139"/>
    <w:rsid w:val="00BC508A"/>
    <w:rsid w:val="00BF11F6"/>
    <w:rsid w:val="00C00419"/>
    <w:rsid w:val="00C12427"/>
    <w:rsid w:val="00C232E1"/>
    <w:rsid w:val="00C3254F"/>
    <w:rsid w:val="00C35919"/>
    <w:rsid w:val="00C5057F"/>
    <w:rsid w:val="00C5109E"/>
    <w:rsid w:val="00C55D61"/>
    <w:rsid w:val="00C67529"/>
    <w:rsid w:val="00C760D1"/>
    <w:rsid w:val="00CA10A7"/>
    <w:rsid w:val="00CB30AE"/>
    <w:rsid w:val="00CB5550"/>
    <w:rsid w:val="00CB6079"/>
    <w:rsid w:val="00CD0B4B"/>
    <w:rsid w:val="00CE39CE"/>
    <w:rsid w:val="00D076AA"/>
    <w:rsid w:val="00D2361B"/>
    <w:rsid w:val="00D25900"/>
    <w:rsid w:val="00D27D94"/>
    <w:rsid w:val="00D41B64"/>
    <w:rsid w:val="00D4388E"/>
    <w:rsid w:val="00D450D6"/>
    <w:rsid w:val="00D54F27"/>
    <w:rsid w:val="00D602B3"/>
    <w:rsid w:val="00D6267E"/>
    <w:rsid w:val="00D6757D"/>
    <w:rsid w:val="00D71221"/>
    <w:rsid w:val="00D9090B"/>
    <w:rsid w:val="00DA212D"/>
    <w:rsid w:val="00DB6DD5"/>
    <w:rsid w:val="00DC694B"/>
    <w:rsid w:val="00DF0549"/>
    <w:rsid w:val="00DF32B1"/>
    <w:rsid w:val="00DF71EB"/>
    <w:rsid w:val="00E0058B"/>
    <w:rsid w:val="00E13804"/>
    <w:rsid w:val="00E24C77"/>
    <w:rsid w:val="00E33394"/>
    <w:rsid w:val="00E44AEE"/>
    <w:rsid w:val="00E51334"/>
    <w:rsid w:val="00E55806"/>
    <w:rsid w:val="00E5664F"/>
    <w:rsid w:val="00E608DF"/>
    <w:rsid w:val="00E65B15"/>
    <w:rsid w:val="00EC2DB1"/>
    <w:rsid w:val="00EF3B12"/>
    <w:rsid w:val="00EF5CE0"/>
    <w:rsid w:val="00F20327"/>
    <w:rsid w:val="00F222E3"/>
    <w:rsid w:val="00F26D32"/>
    <w:rsid w:val="00F33A62"/>
    <w:rsid w:val="00F369C6"/>
    <w:rsid w:val="00F95B7E"/>
    <w:rsid w:val="00F978D5"/>
    <w:rsid w:val="00FC41C5"/>
    <w:rsid w:val="00FC600D"/>
    <w:rsid w:val="00FE0067"/>
    <w:rsid w:val="00FF5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34A138-BFA1-4104-BF1E-C9B33DBF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375"/>
    <w:rPr>
      <w:rFonts w:ascii="Lucida Sans Unicode" w:hAnsi="Lucida Sans Unico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4375"/>
    <w:pPr>
      <w:tabs>
        <w:tab w:val="center" w:pos="4536"/>
        <w:tab w:val="right" w:pos="9072"/>
      </w:tabs>
      <w:spacing w:after="0"/>
    </w:pPr>
  </w:style>
  <w:style w:type="character" w:customStyle="1" w:styleId="En-tteCar">
    <w:name w:val="En-tête Car"/>
    <w:basedOn w:val="Policepardfaut"/>
    <w:link w:val="En-tte"/>
    <w:uiPriority w:val="99"/>
    <w:rsid w:val="00594375"/>
  </w:style>
  <w:style w:type="paragraph" w:styleId="Pieddepage">
    <w:name w:val="footer"/>
    <w:basedOn w:val="Normal"/>
    <w:link w:val="PieddepageCar"/>
    <w:uiPriority w:val="99"/>
    <w:unhideWhenUsed/>
    <w:rsid w:val="00594375"/>
    <w:pPr>
      <w:tabs>
        <w:tab w:val="center" w:pos="4536"/>
        <w:tab w:val="right" w:pos="9072"/>
      </w:tabs>
      <w:spacing w:after="0"/>
    </w:pPr>
  </w:style>
  <w:style w:type="character" w:customStyle="1" w:styleId="PieddepageCar">
    <w:name w:val="Pied de page Car"/>
    <w:basedOn w:val="Policepardfaut"/>
    <w:link w:val="Pieddepage"/>
    <w:uiPriority w:val="99"/>
    <w:rsid w:val="00594375"/>
  </w:style>
  <w:style w:type="paragraph" w:styleId="Paragraphedeliste">
    <w:name w:val="List Paragraph"/>
    <w:basedOn w:val="Normal"/>
    <w:uiPriority w:val="34"/>
    <w:qFormat/>
    <w:rsid w:val="00FF5039"/>
    <w:pPr>
      <w:ind w:left="720"/>
      <w:contextualSpacing/>
    </w:pPr>
  </w:style>
  <w:style w:type="character" w:customStyle="1" w:styleId="idocinitials3">
    <w:name w:val="idocinitials3"/>
    <w:basedOn w:val="Policepardfaut"/>
    <w:rsid w:val="0021652D"/>
    <w:rPr>
      <w:smallCaps/>
    </w:rPr>
  </w:style>
  <w:style w:type="table" w:styleId="Grilledutableau">
    <w:name w:val="Table Grid"/>
    <w:basedOn w:val="TableauNormal"/>
    <w:uiPriority w:val="39"/>
    <w:rsid w:val="00D9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7EB"/>
    <w:pPr>
      <w:autoSpaceDE w:val="0"/>
      <w:autoSpaceDN w:val="0"/>
      <w:adjustRightInd w:val="0"/>
      <w:spacing w:after="0" w:line="240" w:lineRule="auto"/>
    </w:pPr>
    <w:rPr>
      <w:rFonts w:ascii="Symbol" w:hAnsi="Symbol" w:cs="Symbol"/>
      <w:color w:val="000000"/>
      <w:sz w:val="24"/>
      <w:szCs w:val="24"/>
    </w:rPr>
  </w:style>
  <w:style w:type="character" w:styleId="Lienhypertexte">
    <w:name w:val="Hyperlink"/>
    <w:basedOn w:val="Policepardfaut"/>
    <w:uiPriority w:val="99"/>
    <w:unhideWhenUsed/>
    <w:rsid w:val="00D076AA"/>
    <w:rPr>
      <w:color w:val="0563C1" w:themeColor="hyperlink"/>
      <w:u w:val="single"/>
    </w:rPr>
  </w:style>
  <w:style w:type="paragraph" w:customStyle="1" w:styleId="Contenudetableau">
    <w:name w:val="Contenu de tableau"/>
    <w:basedOn w:val="Normal"/>
    <w:rsid w:val="0040741D"/>
    <w:pPr>
      <w:widowControl w:val="0"/>
      <w:suppressLineNumbers/>
      <w:suppressAutoHyphens/>
      <w:spacing w:after="0"/>
    </w:pPr>
    <w:rPr>
      <w:rFonts w:ascii="Times New Roman" w:eastAsia="SimSun" w:hAnsi="Times New Roman" w:cs="Mangal"/>
      <w:kern w:val="1"/>
      <w:sz w:val="24"/>
      <w:szCs w:val="24"/>
      <w:lang w:eastAsia="hi-IN" w:bidi="hi-IN"/>
    </w:rPr>
  </w:style>
  <w:style w:type="paragraph" w:styleId="Textedebulles">
    <w:name w:val="Balloon Text"/>
    <w:basedOn w:val="Normal"/>
    <w:link w:val="TextedebullesCar"/>
    <w:uiPriority w:val="99"/>
    <w:semiHidden/>
    <w:unhideWhenUsed/>
    <w:rsid w:val="009B7C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7CAA"/>
    <w:rPr>
      <w:rFonts w:ascii="Segoe UI" w:hAnsi="Segoe UI" w:cs="Segoe UI"/>
      <w:sz w:val="18"/>
      <w:szCs w:val="18"/>
    </w:rPr>
  </w:style>
  <w:style w:type="paragraph" w:customStyle="1" w:styleId="western">
    <w:name w:val="western"/>
    <w:basedOn w:val="Normal"/>
    <w:rsid w:val="00D71221"/>
    <w:pPr>
      <w:suppressAutoHyphens/>
      <w:spacing w:before="100" w:after="119" w:line="240" w:lineRule="auto"/>
    </w:pPr>
    <w:rPr>
      <w:rFonts w:ascii="Times New Roman" w:eastAsia="Times New Roman" w:hAnsi="Times New Roman" w:cs="Times New Roman"/>
      <w:color w:val="000000"/>
      <w:sz w:val="24"/>
      <w:szCs w:val="24"/>
      <w:lang w:eastAsia="zh-CN"/>
    </w:rPr>
  </w:style>
  <w:style w:type="paragraph" w:customStyle="1" w:styleId="Listepuces-niveau2tiret">
    <w:name w:val="Liste à puces - niveau 2 tiret"/>
    <w:basedOn w:val="Normal"/>
    <w:uiPriority w:val="2"/>
    <w:qFormat/>
    <w:rsid w:val="00A70EBE"/>
    <w:pPr>
      <w:keepLines/>
      <w:numPr>
        <w:ilvl w:val="1"/>
        <w:numId w:val="20"/>
      </w:numPr>
      <w:suppressAutoHyphens/>
      <w:spacing w:after="100" w:line="312" w:lineRule="auto"/>
      <w:ind w:left="1474" w:hanging="340"/>
      <w:contextualSpacing/>
    </w:pPr>
    <w:rPr>
      <w:rFonts w:ascii="Arial" w:eastAsia="Times New Roman" w:hAnsi="Arial" w:cs="Times New Roman"/>
      <w:color w:val="000000" w:themeColor="text1"/>
      <w:szCs w:val="24"/>
      <w:lang w:eastAsia="fr-FR"/>
    </w:rPr>
  </w:style>
  <w:style w:type="character" w:customStyle="1" w:styleId="Listepuces-sautdeligneCar">
    <w:name w:val="Liste à puces - saut de ligne Car"/>
    <w:basedOn w:val="Policepardfaut"/>
    <w:link w:val="Listepuces-sautdeligne"/>
    <w:qFormat/>
    <w:rsid w:val="00FC600D"/>
    <w:rPr>
      <w:rFonts w:ascii="Arial" w:eastAsia="Times New Roman" w:hAnsi="Arial" w:cs="Times New Roman"/>
      <w:bCs/>
    </w:rPr>
  </w:style>
  <w:style w:type="paragraph" w:customStyle="1" w:styleId="Titreniveau2">
    <w:name w:val="Titre niveau 2"/>
    <w:basedOn w:val="Normal"/>
    <w:next w:val="Normal"/>
    <w:autoRedefine/>
    <w:uiPriority w:val="2"/>
    <w:qFormat/>
    <w:rsid w:val="00FC600D"/>
    <w:pPr>
      <w:keepNext/>
      <w:keepLines/>
      <w:pBdr>
        <w:top w:val="single" w:sz="48" w:space="1" w:color="B8CCE4"/>
        <w:left w:val="single" w:sz="48" w:space="6" w:color="B8CCE4"/>
        <w:bottom w:val="single" w:sz="48" w:space="2" w:color="B8CCE4"/>
        <w:right w:val="single" w:sz="48" w:space="6" w:color="B8CCE4"/>
      </w:pBdr>
      <w:shd w:val="clear" w:color="auto" w:fill="BDD6EE" w:themeFill="accent1" w:themeFillTint="66"/>
      <w:suppressAutoHyphens/>
      <w:spacing w:before="480" w:after="200" w:line="240" w:lineRule="auto"/>
      <w:ind w:left="284" w:right="284"/>
      <w:contextualSpacing/>
      <w:textAlignment w:val="center"/>
    </w:pPr>
    <w:rPr>
      <w:rFonts w:ascii="Arial" w:eastAsiaTheme="minorEastAsia" w:hAnsi="Arial" w:cs="Arial"/>
      <w:b/>
      <w:bCs/>
      <w:color w:val="000000"/>
      <w:sz w:val="26"/>
      <w:szCs w:val="26"/>
      <w:lang w:eastAsia="fr-FR"/>
    </w:rPr>
  </w:style>
  <w:style w:type="paragraph" w:customStyle="1" w:styleId="Listepucesimple">
    <w:name w:val="Liste puce simple"/>
    <w:basedOn w:val="Normal"/>
    <w:uiPriority w:val="2"/>
    <w:qFormat/>
    <w:rsid w:val="00FC600D"/>
    <w:pPr>
      <w:keepLines/>
      <w:numPr>
        <w:numId w:val="21"/>
      </w:numPr>
      <w:suppressAutoHyphens/>
      <w:spacing w:after="100" w:line="312" w:lineRule="auto"/>
      <w:contextualSpacing/>
    </w:pPr>
    <w:rPr>
      <w:rFonts w:ascii="Arial" w:eastAsia="Times New Roman" w:hAnsi="Arial" w:cs="Times New Roman"/>
      <w:szCs w:val="24"/>
      <w:lang w:eastAsia="fr-FR"/>
    </w:rPr>
  </w:style>
  <w:style w:type="paragraph" w:customStyle="1" w:styleId="Listepuces-sautdeligne">
    <w:name w:val="Liste à puces - saut de ligne"/>
    <w:basedOn w:val="Listepucesimple"/>
    <w:link w:val="Listepuces-sautdeligneCar"/>
    <w:qFormat/>
    <w:rsid w:val="00FC600D"/>
    <w:pPr>
      <w:spacing w:after="200"/>
      <w:contextualSpacing w:val="0"/>
    </w:pPr>
    <w:rPr>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4997">
      <w:bodyDiv w:val="1"/>
      <w:marLeft w:val="0"/>
      <w:marRight w:val="0"/>
      <w:marTop w:val="0"/>
      <w:marBottom w:val="0"/>
      <w:divBdr>
        <w:top w:val="none" w:sz="0" w:space="0" w:color="auto"/>
        <w:left w:val="none" w:sz="0" w:space="0" w:color="auto"/>
        <w:bottom w:val="none" w:sz="0" w:space="0" w:color="auto"/>
        <w:right w:val="none" w:sz="0" w:space="0" w:color="auto"/>
      </w:divBdr>
    </w:div>
    <w:div w:id="1031418613">
      <w:bodyDiv w:val="1"/>
      <w:marLeft w:val="0"/>
      <w:marRight w:val="0"/>
      <w:marTop w:val="0"/>
      <w:marBottom w:val="0"/>
      <w:divBdr>
        <w:top w:val="none" w:sz="0" w:space="0" w:color="auto"/>
        <w:left w:val="none" w:sz="0" w:space="0" w:color="auto"/>
        <w:bottom w:val="none" w:sz="0" w:space="0" w:color="auto"/>
        <w:right w:val="none" w:sz="0" w:space="0" w:color="auto"/>
      </w:divBdr>
    </w:div>
    <w:div w:id="16373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3AB7-B4D5-49C5-A746-228E2F2A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662</Words>
  <Characters>3642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LAMBLOT Mélanie</dc:creator>
  <cp:keywords/>
  <dc:description/>
  <cp:lastModifiedBy>LISBERNEY Carine</cp:lastModifiedBy>
  <cp:revision>3</cp:revision>
  <cp:lastPrinted>2022-06-02T10:07:00Z</cp:lastPrinted>
  <dcterms:created xsi:type="dcterms:W3CDTF">2025-01-14T13:47:00Z</dcterms:created>
  <dcterms:modified xsi:type="dcterms:W3CDTF">2025-01-14T13:47:00Z</dcterms:modified>
</cp:coreProperties>
</file>